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CA508" w14:textId="01CAFFF3" w:rsidR="00BD395C" w:rsidRDefault="005D5C0B" w:rsidP="0055745A">
      <w:pPr>
        <w:pBdr>
          <w:top w:val="nil"/>
          <w:left w:val="nil"/>
          <w:bottom w:val="nil"/>
          <w:right w:val="nil"/>
          <w:between w:val="nil"/>
        </w:pBdr>
        <w:rPr>
          <w:rFonts w:ascii="Bookman Old Style" w:eastAsia="Bookman Old Style" w:hAnsi="Bookman Old Style" w:cs="Bookman Old Style"/>
          <w:color w:val="000000"/>
          <w:sz w:val="24"/>
          <w:szCs w:val="24"/>
        </w:rPr>
      </w:pPr>
      <w:r>
        <w:rPr>
          <w:noProof/>
          <w:color w:val="0000FF"/>
          <w:sz w:val="52"/>
          <w:szCs w:val="52"/>
        </w:rPr>
        <w:drawing>
          <wp:inline distT="0" distB="0" distL="114300" distR="114300" wp14:anchorId="30E0EDEE" wp14:editId="63C9CB3E">
            <wp:extent cx="3060700" cy="128524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060700" cy="1285240"/>
                    </a:xfrm>
                    <a:prstGeom prst="rect">
                      <a:avLst/>
                    </a:prstGeom>
                    <a:ln/>
                  </pic:spPr>
                </pic:pic>
              </a:graphicData>
            </a:graphic>
          </wp:inline>
        </w:drawing>
      </w:r>
      <w:r>
        <w:rPr>
          <w:color w:val="0000FF"/>
          <w:sz w:val="52"/>
          <w:szCs w:val="52"/>
        </w:rPr>
        <w:t xml:space="preserve">                </w:t>
      </w:r>
      <w:bookmarkStart w:id="0" w:name="_gjdgxs" w:colFirst="0" w:colLast="0"/>
      <w:bookmarkEnd w:id="0"/>
    </w:p>
    <w:p w14:paraId="072D883A" w14:textId="7BE3D55B" w:rsidR="001A5F4C" w:rsidRDefault="00EC683F" w:rsidP="001A5F4C">
      <w:pPr>
        <w:pBdr>
          <w:top w:val="nil"/>
          <w:left w:val="nil"/>
          <w:bottom w:val="nil"/>
          <w:right w:val="nil"/>
          <w:between w:val="nil"/>
        </w:pBdr>
        <w:jc w:val="right"/>
        <w:rPr>
          <w:rFonts w:eastAsia="Bookman Old Style"/>
          <w:color w:val="000000"/>
          <w:sz w:val="24"/>
          <w:szCs w:val="24"/>
        </w:rPr>
      </w:pPr>
      <w:r w:rsidRPr="00973B60">
        <w:rPr>
          <w:rFonts w:eastAsia="Bookman Old Style"/>
          <w:color w:val="000000"/>
          <w:sz w:val="24"/>
          <w:szCs w:val="24"/>
        </w:rPr>
        <w:t xml:space="preserve">Roma, </w:t>
      </w:r>
      <w:r w:rsidR="0054445E">
        <w:rPr>
          <w:rFonts w:eastAsia="Bookman Old Style"/>
          <w:color w:val="000000"/>
          <w:sz w:val="24"/>
          <w:szCs w:val="24"/>
        </w:rPr>
        <w:t>5</w:t>
      </w:r>
      <w:r w:rsidR="00723A35">
        <w:rPr>
          <w:rFonts w:eastAsia="Bookman Old Style"/>
          <w:color w:val="000000"/>
          <w:sz w:val="24"/>
          <w:szCs w:val="24"/>
        </w:rPr>
        <w:t xml:space="preserve"> agosto</w:t>
      </w:r>
      <w:r w:rsidR="00EB0643" w:rsidRPr="00973B60">
        <w:rPr>
          <w:rFonts w:eastAsia="Bookman Old Style"/>
          <w:color w:val="000000"/>
          <w:sz w:val="24"/>
          <w:szCs w:val="24"/>
        </w:rPr>
        <w:t xml:space="preserve"> </w:t>
      </w:r>
      <w:r w:rsidRPr="00973B60">
        <w:rPr>
          <w:rFonts w:eastAsia="Bookman Old Style"/>
          <w:color w:val="000000"/>
          <w:sz w:val="24"/>
          <w:szCs w:val="24"/>
        </w:rPr>
        <w:t>202</w:t>
      </w:r>
      <w:r w:rsidR="00EB0643" w:rsidRPr="00973B60">
        <w:rPr>
          <w:rFonts w:eastAsia="Bookman Old Style"/>
          <w:color w:val="000000"/>
          <w:sz w:val="24"/>
          <w:szCs w:val="24"/>
        </w:rPr>
        <w:t>4</w:t>
      </w:r>
    </w:p>
    <w:p w14:paraId="74B15FA4" w14:textId="77777777" w:rsidR="001A5F4C" w:rsidRPr="001A5F4C" w:rsidRDefault="001A5F4C" w:rsidP="001A5F4C">
      <w:pPr>
        <w:pBdr>
          <w:top w:val="nil"/>
          <w:left w:val="nil"/>
          <w:bottom w:val="nil"/>
          <w:right w:val="nil"/>
          <w:between w:val="nil"/>
        </w:pBdr>
        <w:jc w:val="right"/>
        <w:rPr>
          <w:rStyle w:val="s1"/>
          <w:rFonts w:eastAsia="Bookman Old Style"/>
          <w:color w:val="000000"/>
          <w:sz w:val="24"/>
          <w:szCs w:val="24"/>
        </w:rPr>
      </w:pPr>
    </w:p>
    <w:p w14:paraId="73157E0F" w14:textId="4FEF1079" w:rsidR="0054445E" w:rsidRDefault="0054445E" w:rsidP="0054445E">
      <w:pPr>
        <w:pStyle w:val="p1"/>
        <w:spacing w:before="0" w:beforeAutospacing="0" w:after="0" w:afterAutospacing="0"/>
        <w:jc w:val="center"/>
        <w:rPr>
          <w:rFonts w:ascii="Times New Roman" w:hAnsi="Times New Roman" w:cs="Times New Roman"/>
          <w:b/>
          <w:bCs/>
          <w:sz w:val="28"/>
          <w:szCs w:val="28"/>
        </w:rPr>
      </w:pPr>
      <w:r>
        <w:rPr>
          <w:rStyle w:val="s1"/>
          <w:rFonts w:ascii="Times New Roman" w:hAnsi="Times New Roman" w:cs="Times New Roman"/>
          <w:b/>
          <w:bCs/>
          <w:sz w:val="28"/>
          <w:szCs w:val="28"/>
        </w:rPr>
        <w:t xml:space="preserve">Saldi, a luglio vendite -8,1%. </w:t>
      </w:r>
      <w:bookmarkStart w:id="1" w:name="_GoBack"/>
      <w:bookmarkEnd w:id="1"/>
      <w:r>
        <w:rPr>
          <w:rStyle w:val="s1"/>
          <w:rFonts w:ascii="Times New Roman" w:hAnsi="Times New Roman" w:cs="Times New Roman"/>
          <w:b/>
          <w:bCs/>
          <w:sz w:val="28"/>
          <w:szCs w:val="28"/>
        </w:rPr>
        <w:t>Felloni: “</w:t>
      </w:r>
      <w:r w:rsidRPr="00815349">
        <w:rPr>
          <w:rFonts w:ascii="Times New Roman" w:hAnsi="Times New Roman" w:cs="Times New Roman"/>
          <w:b/>
          <w:bCs/>
          <w:sz w:val="28"/>
          <w:szCs w:val="28"/>
        </w:rPr>
        <w:t>Serve un cambio di passo per sostenere chi resiste, anima le città e dà lavoro</w:t>
      </w:r>
      <w:r>
        <w:rPr>
          <w:rFonts w:ascii="Times New Roman" w:hAnsi="Times New Roman" w:cs="Times New Roman"/>
          <w:b/>
          <w:bCs/>
          <w:sz w:val="28"/>
          <w:szCs w:val="28"/>
        </w:rPr>
        <w:t>. A</w:t>
      </w:r>
      <w:r w:rsidRPr="00815349">
        <w:rPr>
          <w:rFonts w:ascii="Times New Roman" w:hAnsi="Times New Roman" w:cs="Times New Roman"/>
          <w:b/>
          <w:bCs/>
          <w:sz w:val="28"/>
          <w:szCs w:val="28"/>
        </w:rPr>
        <w:t>l Ministro Urso</w:t>
      </w:r>
      <w:r>
        <w:rPr>
          <w:rFonts w:ascii="Times New Roman" w:hAnsi="Times New Roman" w:cs="Times New Roman"/>
          <w:b/>
          <w:bCs/>
          <w:sz w:val="28"/>
          <w:szCs w:val="28"/>
        </w:rPr>
        <w:t xml:space="preserve"> tre proposte”</w:t>
      </w:r>
    </w:p>
    <w:p w14:paraId="7D48F615" w14:textId="77777777" w:rsidR="0054445E" w:rsidRPr="0054445E" w:rsidRDefault="0054445E" w:rsidP="00C61EF8">
      <w:pPr>
        <w:pStyle w:val="p1"/>
        <w:spacing w:before="0" w:beforeAutospacing="0" w:after="0" w:afterAutospacing="0"/>
        <w:jc w:val="center"/>
        <w:rPr>
          <w:rFonts w:ascii="Times New Roman" w:hAnsi="Times New Roman" w:cs="Times New Roman"/>
          <w:bCs/>
          <w:sz w:val="20"/>
          <w:szCs w:val="20"/>
        </w:rPr>
      </w:pPr>
    </w:p>
    <w:p w14:paraId="268FCD45" w14:textId="0E35060B" w:rsidR="00815349" w:rsidRDefault="00815349" w:rsidP="00C61EF8">
      <w:pPr>
        <w:pStyle w:val="p1"/>
        <w:spacing w:before="0" w:beforeAutospacing="0" w:after="0" w:afterAutospacing="0"/>
        <w:jc w:val="center"/>
        <w:rPr>
          <w:rStyle w:val="s1"/>
          <w:rFonts w:ascii="Times New Roman" w:hAnsi="Times New Roman" w:cs="Times New Roman"/>
          <w:b/>
          <w:bCs/>
          <w:sz w:val="28"/>
          <w:szCs w:val="28"/>
        </w:rPr>
      </w:pPr>
      <w:r w:rsidRPr="00815349">
        <w:rPr>
          <w:rFonts w:ascii="Times New Roman" w:hAnsi="Times New Roman" w:cs="Times New Roman"/>
          <w:b/>
          <w:bCs/>
          <w:sz w:val="28"/>
          <w:szCs w:val="28"/>
        </w:rPr>
        <w:t>TAVOLO DELLA MODA: FEDERAZIONE MODA ITALIA LANCIA L’ALLARME. SE CHIUDONO I NEGOZI RISCHIA TUTTA</w:t>
      </w:r>
      <w:r>
        <w:rPr>
          <w:rFonts w:ascii="Times New Roman" w:hAnsi="Times New Roman" w:cs="Times New Roman"/>
          <w:b/>
          <w:bCs/>
          <w:sz w:val="28"/>
          <w:szCs w:val="28"/>
        </w:rPr>
        <w:t xml:space="preserve"> LA FILIERA</w:t>
      </w:r>
    </w:p>
    <w:p w14:paraId="75FF45D7" w14:textId="28283868" w:rsidR="008250C6" w:rsidRDefault="008250C6" w:rsidP="008250C6">
      <w:pPr>
        <w:pStyle w:val="p1"/>
        <w:spacing w:before="0" w:beforeAutospacing="0" w:after="0" w:afterAutospacing="0"/>
        <w:jc w:val="both"/>
        <w:rPr>
          <w:rFonts w:ascii="Times New Roman" w:hAnsi="Times New Roman" w:cs="Times New Roman"/>
          <w:sz w:val="24"/>
          <w:szCs w:val="24"/>
        </w:rPr>
      </w:pPr>
    </w:p>
    <w:p w14:paraId="0C7969C0" w14:textId="17FDCCD2" w:rsidR="00C3514B" w:rsidRDefault="00815349" w:rsidP="008250C6">
      <w:pPr>
        <w:pStyle w:val="p1"/>
        <w:spacing w:before="0" w:beforeAutospacing="0" w:after="0" w:afterAutospacing="0"/>
        <w:jc w:val="both"/>
        <w:rPr>
          <w:rFonts w:ascii="Times New Roman" w:hAnsi="Times New Roman" w:cs="Times New Roman"/>
          <w:sz w:val="24"/>
          <w:szCs w:val="24"/>
        </w:rPr>
      </w:pPr>
      <w:r w:rsidRPr="00815349">
        <w:rPr>
          <w:rFonts w:ascii="Times New Roman" w:hAnsi="Times New Roman" w:cs="Times New Roman"/>
          <w:sz w:val="24"/>
          <w:szCs w:val="24"/>
        </w:rPr>
        <w:t>Secondo i dati di Federazione Moda Italia-Confcommercio, a seguito del</w:t>
      </w:r>
      <w:r w:rsidR="0054445E">
        <w:rPr>
          <w:rFonts w:ascii="Times New Roman" w:hAnsi="Times New Roman" w:cs="Times New Roman"/>
          <w:sz w:val="24"/>
          <w:szCs w:val="24"/>
        </w:rPr>
        <w:t xml:space="preserve"> monitoraggio effettuato sulle i</w:t>
      </w:r>
      <w:r w:rsidRPr="00815349">
        <w:rPr>
          <w:rFonts w:ascii="Times New Roman" w:hAnsi="Times New Roman" w:cs="Times New Roman"/>
          <w:sz w:val="24"/>
          <w:szCs w:val="24"/>
        </w:rPr>
        <w:t>mprese associate, le vendite di prodotti di moda (abbigliamento, calzature, pelletteria, accessori, tessile casa e articoli sportivi) hanno registrato un calo medio del 4,6% nel I semestre 2024 e neppure i saldi di luglio sono riusciti a invertire il trend dei consumi, con una perdita media in valore dell’8,1% sullo stesso periodo di luglio del 2023. Il 60% delle imprese che hanno risposto al questionario ha riportato</w:t>
      </w:r>
      <w:r w:rsidR="0054445E">
        <w:rPr>
          <w:rFonts w:ascii="Times New Roman" w:hAnsi="Times New Roman" w:cs="Times New Roman"/>
          <w:sz w:val="24"/>
          <w:szCs w:val="24"/>
        </w:rPr>
        <w:t>, infatti,</w:t>
      </w:r>
      <w:r w:rsidRPr="00815349">
        <w:rPr>
          <w:rFonts w:ascii="Times New Roman" w:hAnsi="Times New Roman" w:cs="Times New Roman"/>
          <w:sz w:val="24"/>
          <w:szCs w:val="24"/>
        </w:rPr>
        <w:t xml:space="preserve"> vendite in calo, mentre il restante 40% ha registrato una crescita (15%) o una stabilità (25%).</w:t>
      </w:r>
    </w:p>
    <w:p w14:paraId="0C6F5D1F" w14:textId="77777777" w:rsidR="0054445E" w:rsidRDefault="0054445E" w:rsidP="008250C6">
      <w:pPr>
        <w:pStyle w:val="p1"/>
        <w:spacing w:before="0" w:beforeAutospacing="0" w:after="0" w:afterAutospacing="0"/>
        <w:jc w:val="both"/>
        <w:rPr>
          <w:rFonts w:ascii="Times New Roman" w:hAnsi="Times New Roman" w:cs="Times New Roman"/>
          <w:sz w:val="24"/>
          <w:szCs w:val="24"/>
        </w:rPr>
      </w:pPr>
    </w:p>
    <w:p w14:paraId="0639EB23" w14:textId="044D25D0" w:rsidR="00EC1125" w:rsidRPr="008250C6" w:rsidRDefault="00815349" w:rsidP="008250C6">
      <w:pPr>
        <w:pStyle w:val="p1"/>
        <w:spacing w:before="0" w:beforeAutospacing="0" w:after="0" w:afterAutospacing="0"/>
        <w:jc w:val="both"/>
        <w:rPr>
          <w:rFonts w:ascii="Helvetica" w:hAnsi="Helvetica"/>
          <w:color w:val="000000"/>
          <w:sz w:val="18"/>
          <w:szCs w:val="18"/>
        </w:rPr>
      </w:pPr>
      <w:r w:rsidRPr="00815349">
        <w:rPr>
          <w:rFonts w:ascii="Times New Roman" w:hAnsi="Times New Roman" w:cs="Times New Roman"/>
          <w:sz w:val="24"/>
          <w:szCs w:val="24"/>
        </w:rPr>
        <w:t xml:space="preserve">Per il Presidente di Federazione Moda Italia-Confcommercio, Giulio Felloni: “Dopo un primo semestre così complicato per i negozi di moda, gli sconti più importanti di questo periodo potrebbero determinare per i consumatori un maggior interesse per i capi più significativi da indossare e sfoggiare durante le vacanze estive. Ma di questo passo si vedranno aumentare solo le chiusure dei negozi. Preoccupa molto il fatto che nel solo 2023 siano spariti dalle nostre strade 5.080 negozi di moda, che hanno lasciato quasi 10.000 persone in cerca di nuova occupazione. Rimane, quindi, un senso d’impotenza per un recupero e rilancio di un settore che rappresenta un fondamentale pilastro dell'economia </w:t>
      </w:r>
      <w:r w:rsidR="00E511C6">
        <w:rPr>
          <w:rFonts w:ascii="Times New Roman" w:hAnsi="Times New Roman" w:cs="Times New Roman"/>
          <w:sz w:val="24"/>
          <w:szCs w:val="24"/>
        </w:rPr>
        <w:t>n</w:t>
      </w:r>
      <w:r w:rsidRPr="00815349">
        <w:rPr>
          <w:rFonts w:ascii="Times New Roman" w:hAnsi="Times New Roman" w:cs="Times New Roman"/>
          <w:sz w:val="24"/>
          <w:szCs w:val="24"/>
        </w:rPr>
        <w:t xml:space="preserve">azionale, contando 170.828 punti vendita che occupano 299.890 addetti. Come Federazione Moda Italia-Confcommercio stiamo lavorando su più fronti, sia a livello nazionale che territoriale, per ridare fiducia alle imprese e per diffondere il valore economico e sociale dei nostri negozi di prossimità. Da più tempo lanciamo segnali di preoccupazione e allarme di tenuta dell’intero comparto. Servono, però, risposte urgenti e concrete con interventi mirati ed innovativi per contribuire alla crescita del PIL nazionale. Riteniamo che dalle nostre proposte al Ministro delle Imprese e del Made in </w:t>
      </w:r>
      <w:proofErr w:type="spellStart"/>
      <w:r w:rsidRPr="00815349">
        <w:rPr>
          <w:rFonts w:ascii="Times New Roman" w:hAnsi="Times New Roman" w:cs="Times New Roman"/>
          <w:sz w:val="24"/>
          <w:szCs w:val="24"/>
        </w:rPr>
        <w:t>Italy</w:t>
      </w:r>
      <w:proofErr w:type="spellEnd"/>
      <w:r w:rsidRPr="00815349">
        <w:rPr>
          <w:rFonts w:ascii="Times New Roman" w:hAnsi="Times New Roman" w:cs="Times New Roman"/>
          <w:sz w:val="24"/>
          <w:szCs w:val="24"/>
        </w:rPr>
        <w:t xml:space="preserve">, Adolfo Urso, al Tavolo della Moda del 6 agosto, si potranno trovare soluzioni per arrestare quest’emorragia commerciale. Sono soluzioni che potrebbero essere </w:t>
      </w:r>
      <w:r w:rsidR="00762C67">
        <w:rPr>
          <w:rFonts w:ascii="Times New Roman" w:hAnsi="Times New Roman" w:cs="Times New Roman"/>
          <w:sz w:val="24"/>
          <w:szCs w:val="24"/>
        </w:rPr>
        <w:t xml:space="preserve">determinanti per </w:t>
      </w:r>
      <w:r w:rsidRPr="00815349">
        <w:rPr>
          <w:rFonts w:ascii="Times New Roman" w:hAnsi="Times New Roman" w:cs="Times New Roman"/>
          <w:sz w:val="24"/>
          <w:szCs w:val="24"/>
        </w:rPr>
        <w:t xml:space="preserve">tutta la filiera perché se chiudono i negozi di prossimità </w:t>
      </w:r>
      <w:r w:rsidR="00762C67">
        <w:rPr>
          <w:rFonts w:ascii="Times New Roman" w:hAnsi="Times New Roman" w:cs="Times New Roman"/>
          <w:sz w:val="24"/>
          <w:szCs w:val="24"/>
        </w:rPr>
        <w:t>potrebbero essere</w:t>
      </w:r>
      <w:r w:rsidRPr="00815349">
        <w:rPr>
          <w:rFonts w:ascii="Times New Roman" w:hAnsi="Times New Roman" w:cs="Times New Roman"/>
          <w:sz w:val="24"/>
          <w:szCs w:val="24"/>
        </w:rPr>
        <w:t xml:space="preserve"> inevitabilmente coinvolti anche altri soggetti imprenditoriali dalla produzione della materia prima al confezionamento fino agli agenti e rappresentanti. È fondamentale che il Governo - come sostenuto dal Presidente di Confcommercio, Carlo Sangalli - intervenga per sostenere la riqualificazione urbana attraverso il miglior utilizzo dei fondi del PNRR. Per quanto riguarda il settore moda, occorre </w:t>
      </w:r>
      <w:r w:rsidR="008250C6">
        <w:rPr>
          <w:rFonts w:ascii="Times New Roman" w:hAnsi="Times New Roman" w:cs="Times New Roman"/>
          <w:sz w:val="24"/>
          <w:szCs w:val="24"/>
        </w:rPr>
        <w:t xml:space="preserve">una tutela dei negozi fisici dai colossi del web attraverso il rispetto del principio dello ‘stesso mercato stesse regole’ e </w:t>
      </w:r>
      <w:r w:rsidRPr="00815349">
        <w:rPr>
          <w:rFonts w:ascii="Times New Roman" w:hAnsi="Times New Roman" w:cs="Times New Roman"/>
          <w:sz w:val="24"/>
          <w:szCs w:val="24"/>
        </w:rPr>
        <w:t>un’azione diretta al rilancio dei consumi interni attraverso alcuni innovativi provvedimenti che segnaleremo al Ministro Urso in un documento di proposte e</w:t>
      </w:r>
      <w:r w:rsidR="003F756D">
        <w:rPr>
          <w:rFonts w:ascii="Times New Roman" w:hAnsi="Times New Roman" w:cs="Times New Roman"/>
          <w:sz w:val="24"/>
          <w:szCs w:val="24"/>
        </w:rPr>
        <w:t xml:space="preserve"> </w:t>
      </w:r>
      <w:r w:rsidRPr="00815349">
        <w:rPr>
          <w:rFonts w:ascii="Times New Roman" w:hAnsi="Times New Roman" w:cs="Times New Roman"/>
          <w:sz w:val="24"/>
          <w:szCs w:val="24"/>
        </w:rPr>
        <w:t xml:space="preserve">in particolare: 1) l’introduzione di una detrazione d’imposta sulla dichiarazione dei redditi dei contribuenti per l’acquisto di prodotti di moda sostenibili effettuato nei negozi fisici; 2) l’applicazione di un'aliquota IVA agevolata sui prodotti di moda; 3) un credito d’imposta del 30% sulle locazioni commerciali o una cedolare secca sugli affitti </w:t>
      </w:r>
      <w:r w:rsidRPr="009E4B93">
        <w:rPr>
          <w:rFonts w:ascii="Times New Roman" w:hAnsi="Times New Roman" w:cs="Times New Roman"/>
          <w:sz w:val="24"/>
          <w:szCs w:val="24"/>
        </w:rPr>
        <w:t>commerciali condizionati all’obbligo di una congrua riduzione dei canoni di affitto a seguito di specifico accordo tra locatore e conduttore”.</w:t>
      </w:r>
    </w:p>
    <w:sectPr w:rsidR="00EC1125" w:rsidRPr="008250C6" w:rsidSect="0054445E">
      <w:footerReference w:type="default" r:id="rId9"/>
      <w:pgSz w:w="11906" w:h="16838"/>
      <w:pgMar w:top="567" w:right="907" w:bottom="851" w:left="90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8DE4D" w14:textId="77777777" w:rsidR="00797713" w:rsidRDefault="00797713">
      <w:r>
        <w:separator/>
      </w:r>
    </w:p>
  </w:endnote>
  <w:endnote w:type="continuationSeparator" w:id="0">
    <w:p w14:paraId="6ABA92FD" w14:textId="77777777" w:rsidR="00797713" w:rsidRDefault="0079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FF38" w14:textId="77777777" w:rsidR="00BD395C" w:rsidRPr="00B5062E" w:rsidRDefault="00BD395C">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8"/>
        <w:szCs w:val="8"/>
      </w:rPr>
    </w:pPr>
  </w:p>
  <w:tbl>
    <w:tblPr>
      <w:tblStyle w:val="a"/>
      <w:tblW w:w="9778" w:type="dxa"/>
      <w:tblInd w:w="0" w:type="dxa"/>
      <w:tblLayout w:type="fixed"/>
      <w:tblLook w:val="0000" w:firstRow="0" w:lastRow="0" w:firstColumn="0" w:lastColumn="0" w:noHBand="0" w:noVBand="0"/>
    </w:tblPr>
    <w:tblGrid>
      <w:gridCol w:w="3794"/>
      <w:gridCol w:w="2166"/>
      <w:gridCol w:w="3818"/>
    </w:tblGrid>
    <w:tr w:rsidR="00BD395C" w14:paraId="362336CC" w14:textId="77777777" w:rsidTr="0040371F">
      <w:tc>
        <w:tcPr>
          <w:tcW w:w="3794" w:type="dxa"/>
        </w:tcPr>
        <w:p w14:paraId="1803F5F1" w14:textId="77777777" w:rsidR="00BD395C" w:rsidRDefault="00BD395C">
          <w:pPr>
            <w:pBdr>
              <w:top w:val="nil"/>
              <w:left w:val="nil"/>
              <w:bottom w:val="nil"/>
              <w:right w:val="nil"/>
              <w:between w:val="nil"/>
            </w:pBdr>
            <w:jc w:val="right"/>
            <w:rPr>
              <w:rFonts w:ascii="Arial" w:eastAsia="Arial" w:hAnsi="Arial" w:cs="Arial"/>
              <w:color w:val="808080"/>
              <w:sz w:val="14"/>
              <w:szCs w:val="14"/>
            </w:rPr>
          </w:pPr>
        </w:p>
        <w:p w14:paraId="6AFED5EC" w14:textId="77777777" w:rsidR="00BD395C" w:rsidRDefault="00BD395C">
          <w:pPr>
            <w:pBdr>
              <w:top w:val="nil"/>
              <w:left w:val="nil"/>
              <w:bottom w:val="nil"/>
              <w:right w:val="nil"/>
              <w:between w:val="nil"/>
            </w:pBdr>
            <w:jc w:val="right"/>
            <w:rPr>
              <w:rFonts w:ascii="Arial" w:eastAsia="Arial" w:hAnsi="Arial" w:cs="Arial"/>
              <w:color w:val="808080"/>
              <w:sz w:val="14"/>
              <w:szCs w:val="14"/>
            </w:rPr>
          </w:pPr>
        </w:p>
        <w:p w14:paraId="4D61A17D" w14:textId="77777777" w:rsidR="00BD395C" w:rsidRDefault="00BD395C">
          <w:pPr>
            <w:pBdr>
              <w:top w:val="nil"/>
              <w:left w:val="nil"/>
              <w:bottom w:val="nil"/>
              <w:right w:val="nil"/>
              <w:between w:val="nil"/>
            </w:pBdr>
            <w:jc w:val="right"/>
            <w:rPr>
              <w:rFonts w:ascii="Arial" w:eastAsia="Arial" w:hAnsi="Arial" w:cs="Arial"/>
              <w:color w:val="808080"/>
              <w:sz w:val="14"/>
              <w:szCs w:val="14"/>
            </w:rPr>
          </w:pPr>
        </w:p>
        <w:p w14:paraId="357D21D6" w14:textId="68666FA7" w:rsidR="00BD395C" w:rsidRDefault="005D5C0B">
          <w:pPr>
            <w:pBdr>
              <w:top w:val="nil"/>
              <w:left w:val="nil"/>
              <w:bottom w:val="nil"/>
              <w:right w:val="nil"/>
              <w:between w:val="nil"/>
            </w:pBdr>
            <w:jc w:val="right"/>
            <w:rPr>
              <w:rFonts w:ascii="Arial" w:eastAsia="Arial" w:hAnsi="Arial" w:cs="Arial"/>
              <w:color w:val="808080"/>
              <w:sz w:val="14"/>
              <w:szCs w:val="14"/>
            </w:rPr>
          </w:pPr>
          <w:r>
            <w:rPr>
              <w:rFonts w:ascii="Arial" w:eastAsia="Arial" w:hAnsi="Arial" w:cs="Arial"/>
              <w:color w:val="808080"/>
              <w:sz w:val="14"/>
              <w:szCs w:val="14"/>
            </w:rPr>
            <w:t>FEDERAZIONE MODA ITALIA aderente alla</w:t>
          </w:r>
        </w:p>
        <w:p w14:paraId="1C87D806" w14:textId="77777777" w:rsidR="00BD395C" w:rsidRDefault="005D5C0B">
          <w:pPr>
            <w:pBdr>
              <w:top w:val="nil"/>
              <w:left w:val="nil"/>
              <w:bottom w:val="nil"/>
              <w:right w:val="nil"/>
              <w:between w:val="nil"/>
            </w:pBdr>
            <w:jc w:val="right"/>
            <w:rPr>
              <w:rFonts w:ascii="Arial" w:eastAsia="Arial" w:hAnsi="Arial" w:cs="Arial"/>
              <w:color w:val="000000"/>
              <w:sz w:val="14"/>
              <w:szCs w:val="14"/>
            </w:rPr>
          </w:pPr>
          <w:r>
            <w:rPr>
              <w:noProof/>
            </w:rPr>
            <mc:AlternateContent>
              <mc:Choice Requires="wps">
                <w:drawing>
                  <wp:anchor distT="0" distB="0" distL="114300" distR="114300" simplePos="0" relativeHeight="251658240" behindDoc="0" locked="0" layoutInCell="1" hidden="0" allowOverlap="1" wp14:anchorId="7DB990B3" wp14:editId="52F10B7A">
                    <wp:simplePos x="0" y="0"/>
                    <wp:positionH relativeFrom="column">
                      <wp:posOffset>-50799</wp:posOffset>
                    </wp:positionH>
                    <wp:positionV relativeFrom="paragraph">
                      <wp:posOffset>12700</wp:posOffset>
                    </wp:positionV>
                    <wp:extent cx="2352675" cy="28575"/>
                    <wp:effectExtent l="0" t="0" r="0" b="0"/>
                    <wp:wrapNone/>
                    <wp:docPr id="1" name="Connettore 2 1"/>
                    <wp:cNvGraphicFramePr/>
                    <a:graphic xmlns:a="http://schemas.openxmlformats.org/drawingml/2006/main">
                      <a:graphicData uri="http://schemas.microsoft.com/office/word/2010/wordprocessingShape">
                        <wps:wsp>
                          <wps:cNvCnPr/>
                          <wps:spPr>
                            <a:xfrm>
                              <a:off x="4169663" y="3780000"/>
                              <a:ext cx="2352675" cy="0"/>
                            </a:xfrm>
                            <a:prstGeom prst="straightConnector1">
                              <a:avLst/>
                            </a:prstGeom>
                            <a:noFill/>
                            <a:ln w="28575" cap="flat" cmpd="sng">
                              <a:solidFill>
                                <a:srgbClr val="FFFFFF"/>
                              </a:solidFill>
                              <a:prstDash val="solid"/>
                              <a:round/>
                              <a:headEnd type="none" w="sm" len="sm"/>
                              <a:tailEnd type="none" w="sm" len="sm"/>
                            </a:ln>
                          </wps:spPr>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3A188" id="_x0000_t32" coordsize="21600,21600" o:spt="32" o:oned="t" path="m,l21600,21600e" filled="f">
                    <v:path arrowok="t" fillok="f" o:connecttype="none"/>
                    <o:lock v:ext="edit" shapetype="t"/>
                  </v:shapetype>
                  <v:shape id="Connettore 2 1" o:spid="_x0000_s1026" type="#_x0000_t32" style="position:absolute;margin-left:-4pt;margin-top:1pt;width:185.25pt;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" strokecolor="white" strokeweight="2.25pt">
                    <v:stroke startarrowwidth="narrow" startarrowlength="short" endarrowwidth="narrow" endarrowlength="short"/>
                  </v:shape>
                </w:pict>
              </mc:Fallback>
            </mc:AlternateContent>
          </w:r>
        </w:p>
      </w:tc>
      <w:tc>
        <w:tcPr>
          <w:tcW w:w="2166" w:type="dxa"/>
        </w:tcPr>
        <w:p w14:paraId="22772A62" w14:textId="77777777" w:rsidR="00BD395C" w:rsidRDefault="005D5C0B" w:rsidP="0054445E">
          <w:pPr>
            <w:pBdr>
              <w:top w:val="nil"/>
              <w:left w:val="nil"/>
              <w:bottom w:val="nil"/>
              <w:right w:val="nil"/>
              <w:between w:val="nil"/>
            </w:pBdr>
            <w:jc w:val="center"/>
            <w:rPr>
              <w:color w:val="000000"/>
              <w:sz w:val="24"/>
              <w:szCs w:val="24"/>
            </w:rPr>
          </w:pPr>
          <w:r>
            <w:rPr>
              <w:noProof/>
              <w:color w:val="000000"/>
              <w:sz w:val="24"/>
              <w:szCs w:val="24"/>
            </w:rPr>
            <w:drawing>
              <wp:inline distT="0" distB="0" distL="114300" distR="114300" wp14:anchorId="04522941" wp14:editId="5F056599">
                <wp:extent cx="1231900" cy="4953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1900" cy="495300"/>
                        </a:xfrm>
                        <a:prstGeom prst="rect">
                          <a:avLst/>
                        </a:prstGeom>
                        <a:ln/>
                      </pic:spPr>
                    </pic:pic>
                  </a:graphicData>
                </a:graphic>
              </wp:inline>
            </w:drawing>
          </w:r>
        </w:p>
      </w:tc>
      <w:tc>
        <w:tcPr>
          <w:tcW w:w="3818" w:type="dxa"/>
        </w:tcPr>
        <w:p w14:paraId="50A1C106" w14:textId="77777777" w:rsidR="00BD395C" w:rsidRDefault="00BD395C">
          <w:pPr>
            <w:pBdr>
              <w:top w:val="nil"/>
              <w:left w:val="nil"/>
              <w:bottom w:val="nil"/>
              <w:right w:val="nil"/>
              <w:between w:val="nil"/>
            </w:pBdr>
            <w:rPr>
              <w:color w:val="000000"/>
              <w:sz w:val="24"/>
              <w:szCs w:val="24"/>
            </w:rPr>
          </w:pPr>
        </w:p>
        <w:p w14:paraId="6876F1B2" w14:textId="77777777" w:rsidR="00BD395C" w:rsidRDefault="00BD395C">
          <w:pPr>
            <w:pBdr>
              <w:top w:val="nil"/>
              <w:left w:val="nil"/>
              <w:bottom w:val="nil"/>
              <w:right w:val="nil"/>
              <w:between w:val="nil"/>
            </w:pBdr>
            <w:rPr>
              <w:rFonts w:ascii="Arial" w:eastAsia="Arial" w:hAnsi="Arial" w:cs="Arial"/>
              <w:color w:val="000000"/>
              <w:sz w:val="14"/>
              <w:szCs w:val="14"/>
            </w:rPr>
          </w:pPr>
        </w:p>
      </w:tc>
    </w:tr>
  </w:tbl>
  <w:tbl>
    <w:tblPr>
      <w:tblW w:w="9778" w:type="dxa"/>
      <w:tblInd w:w="-108" w:type="dxa"/>
      <w:tblLook w:val="04A0" w:firstRow="1" w:lastRow="0" w:firstColumn="1" w:lastColumn="0" w:noHBand="0" w:noVBand="1"/>
    </w:tblPr>
    <w:tblGrid>
      <w:gridCol w:w="9778"/>
    </w:tblGrid>
    <w:tr w:rsidR="00083764" w14:paraId="257A05D5" w14:textId="77777777" w:rsidTr="00083764">
      <w:tc>
        <w:tcPr>
          <w:tcW w:w="9778" w:type="dxa"/>
        </w:tcPr>
        <w:p w14:paraId="63AAAB49" w14:textId="6AF00D6E" w:rsidR="00083764" w:rsidRDefault="00083764" w:rsidP="00083764">
          <w:pPr>
            <w:jc w:val="center"/>
            <w:rPr>
              <w:color w:val="808080"/>
            </w:rPr>
          </w:pPr>
          <w:r>
            <w:rPr>
              <w:rFonts w:ascii="Arial" w:hAnsi="Arial" w:cs="Arial"/>
              <w:b/>
              <w:color w:val="808080"/>
              <w:sz w:val="16"/>
              <w:szCs w:val="16"/>
            </w:rPr>
            <w:t>Presidenza e Segreteria</w:t>
          </w:r>
          <w:r>
            <w:rPr>
              <w:rFonts w:ascii="Arial" w:hAnsi="Arial" w:cs="Arial"/>
              <w:color w:val="808080"/>
              <w:sz w:val="16"/>
              <w:szCs w:val="16"/>
            </w:rPr>
            <w:t xml:space="preserve">: 20121 Milano – C.so Venezia 53, – tel. 02.89079865                                                    </w:t>
          </w:r>
          <w:r w:rsidRPr="006B77DA">
            <w:rPr>
              <w:rFonts w:ascii="Arial" w:hAnsi="Arial" w:cs="Arial"/>
              <w:color w:val="808080"/>
              <w:sz w:val="16"/>
              <w:szCs w:val="16"/>
            </w:rPr>
            <w:t>fedmoda@confcommercio.it</w:t>
          </w:r>
          <w:r w:rsidRPr="006B77DA">
            <w:rPr>
              <w:rFonts w:ascii="Arial" w:hAnsi="Arial" w:cs="Arial"/>
              <w:sz w:val="16"/>
              <w:szCs w:val="16"/>
            </w:rPr>
            <w:t xml:space="preserve"> </w:t>
          </w:r>
          <w:r>
            <w:rPr>
              <w:rFonts w:ascii="Arial" w:hAnsi="Arial" w:cs="Arial"/>
              <w:sz w:val="16"/>
              <w:szCs w:val="16"/>
            </w:rPr>
            <w:t xml:space="preserve">– </w:t>
          </w:r>
          <w:hyperlink r:id="rId2" w:history="1">
            <w:r w:rsidRPr="00CD5C2B">
              <w:rPr>
                <w:rStyle w:val="Collegamentoipertestuale"/>
                <w:sz w:val="16"/>
                <w:szCs w:val="16"/>
              </w:rPr>
              <w:t>www.federazionemodaitalia.it</w:t>
            </w:r>
          </w:hyperlink>
          <w:r w:rsidRPr="006B77DA">
            <w:rPr>
              <w:rFonts w:ascii="Arial" w:hAnsi="Arial" w:cs="Arial"/>
              <w:color w:val="808080"/>
              <w:sz w:val="16"/>
              <w:szCs w:val="16"/>
            </w:rPr>
            <w:t xml:space="preserve"> – cod. </w:t>
          </w:r>
          <w:proofErr w:type="spellStart"/>
          <w:r w:rsidRPr="006B77DA">
            <w:rPr>
              <w:rFonts w:ascii="Arial" w:hAnsi="Arial" w:cs="Arial"/>
              <w:color w:val="808080"/>
              <w:sz w:val="16"/>
              <w:szCs w:val="16"/>
            </w:rPr>
            <w:t>fisc</w:t>
          </w:r>
          <w:proofErr w:type="spellEnd"/>
          <w:r w:rsidRPr="006B77DA">
            <w:rPr>
              <w:rFonts w:ascii="Arial" w:hAnsi="Arial" w:cs="Arial"/>
              <w:color w:val="808080"/>
              <w:sz w:val="16"/>
              <w:szCs w:val="16"/>
            </w:rPr>
            <w:t xml:space="preserve">. </w:t>
          </w:r>
          <w:r>
            <w:rPr>
              <w:rFonts w:ascii="Arial" w:hAnsi="Arial" w:cs="Arial"/>
              <w:color w:val="808080"/>
              <w:sz w:val="16"/>
              <w:szCs w:val="16"/>
            </w:rPr>
            <w:t>80057730154</w:t>
          </w:r>
        </w:p>
      </w:tc>
    </w:tr>
  </w:tbl>
  <w:p w14:paraId="6A5C60CF" w14:textId="77777777" w:rsidR="00BD395C" w:rsidRPr="00ED1D9F" w:rsidRDefault="00BD395C">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DD725" w14:textId="77777777" w:rsidR="00797713" w:rsidRDefault="00797713">
      <w:r>
        <w:separator/>
      </w:r>
    </w:p>
  </w:footnote>
  <w:footnote w:type="continuationSeparator" w:id="0">
    <w:p w14:paraId="7EBE5B0C" w14:textId="77777777" w:rsidR="00797713" w:rsidRDefault="00797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1AFB"/>
    <w:multiLevelType w:val="hybridMultilevel"/>
    <w:tmpl w:val="9E6041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835EE2"/>
    <w:multiLevelType w:val="hybridMultilevel"/>
    <w:tmpl w:val="7758C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954787"/>
    <w:multiLevelType w:val="hybridMultilevel"/>
    <w:tmpl w:val="9E4A1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961651"/>
    <w:multiLevelType w:val="hybridMultilevel"/>
    <w:tmpl w:val="4C028204"/>
    <w:lvl w:ilvl="0" w:tplc="785262A4">
      <w:start w:val="1"/>
      <w:numFmt w:val="decimal"/>
      <w:lvlText w:val="%1."/>
      <w:lvlJc w:val="left"/>
      <w:pPr>
        <w:tabs>
          <w:tab w:val="num" w:pos="720"/>
        </w:tabs>
        <w:ind w:left="720" w:hanging="360"/>
      </w:pPr>
      <w:rPr>
        <w:color w:val="002060"/>
        <w:sz w:val="36"/>
        <w:szCs w:val="36"/>
      </w:rPr>
    </w:lvl>
    <w:lvl w:ilvl="1" w:tplc="617AFFE8" w:tentative="1">
      <w:start w:val="1"/>
      <w:numFmt w:val="decimal"/>
      <w:lvlText w:val="%2."/>
      <w:lvlJc w:val="left"/>
      <w:pPr>
        <w:tabs>
          <w:tab w:val="num" w:pos="1440"/>
        </w:tabs>
        <w:ind w:left="1440" w:hanging="360"/>
      </w:pPr>
    </w:lvl>
    <w:lvl w:ilvl="2" w:tplc="FC96CE0E" w:tentative="1">
      <w:start w:val="1"/>
      <w:numFmt w:val="decimal"/>
      <w:lvlText w:val="%3."/>
      <w:lvlJc w:val="left"/>
      <w:pPr>
        <w:tabs>
          <w:tab w:val="num" w:pos="2160"/>
        </w:tabs>
        <w:ind w:left="2160" w:hanging="360"/>
      </w:pPr>
    </w:lvl>
    <w:lvl w:ilvl="3" w:tplc="97481402" w:tentative="1">
      <w:start w:val="1"/>
      <w:numFmt w:val="decimal"/>
      <w:lvlText w:val="%4."/>
      <w:lvlJc w:val="left"/>
      <w:pPr>
        <w:tabs>
          <w:tab w:val="num" w:pos="2880"/>
        </w:tabs>
        <w:ind w:left="2880" w:hanging="360"/>
      </w:pPr>
    </w:lvl>
    <w:lvl w:ilvl="4" w:tplc="E58E1B5C" w:tentative="1">
      <w:start w:val="1"/>
      <w:numFmt w:val="decimal"/>
      <w:lvlText w:val="%5."/>
      <w:lvlJc w:val="left"/>
      <w:pPr>
        <w:tabs>
          <w:tab w:val="num" w:pos="3600"/>
        </w:tabs>
        <w:ind w:left="3600" w:hanging="360"/>
      </w:pPr>
    </w:lvl>
    <w:lvl w:ilvl="5" w:tplc="2144B2F2" w:tentative="1">
      <w:start w:val="1"/>
      <w:numFmt w:val="decimal"/>
      <w:lvlText w:val="%6."/>
      <w:lvlJc w:val="left"/>
      <w:pPr>
        <w:tabs>
          <w:tab w:val="num" w:pos="4320"/>
        </w:tabs>
        <w:ind w:left="4320" w:hanging="360"/>
      </w:pPr>
    </w:lvl>
    <w:lvl w:ilvl="6" w:tplc="62A0F056" w:tentative="1">
      <w:start w:val="1"/>
      <w:numFmt w:val="decimal"/>
      <w:lvlText w:val="%7."/>
      <w:lvlJc w:val="left"/>
      <w:pPr>
        <w:tabs>
          <w:tab w:val="num" w:pos="5040"/>
        </w:tabs>
        <w:ind w:left="5040" w:hanging="360"/>
      </w:pPr>
    </w:lvl>
    <w:lvl w:ilvl="7" w:tplc="B322B1BA" w:tentative="1">
      <w:start w:val="1"/>
      <w:numFmt w:val="decimal"/>
      <w:lvlText w:val="%8."/>
      <w:lvlJc w:val="left"/>
      <w:pPr>
        <w:tabs>
          <w:tab w:val="num" w:pos="5760"/>
        </w:tabs>
        <w:ind w:left="5760" w:hanging="360"/>
      </w:pPr>
    </w:lvl>
    <w:lvl w:ilvl="8" w:tplc="C9101A08" w:tentative="1">
      <w:start w:val="1"/>
      <w:numFmt w:val="decimal"/>
      <w:lvlText w:val="%9."/>
      <w:lvlJc w:val="left"/>
      <w:pPr>
        <w:tabs>
          <w:tab w:val="num" w:pos="6480"/>
        </w:tabs>
        <w:ind w:left="6480" w:hanging="360"/>
      </w:pPr>
    </w:lvl>
  </w:abstractNum>
  <w:abstractNum w:abstractNumId="4">
    <w:nsid w:val="513516BE"/>
    <w:multiLevelType w:val="multilevel"/>
    <w:tmpl w:val="7458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5C"/>
    <w:rsid w:val="0000232F"/>
    <w:rsid w:val="00005440"/>
    <w:rsid w:val="000118C9"/>
    <w:rsid w:val="000160C4"/>
    <w:rsid w:val="00022654"/>
    <w:rsid w:val="000252CB"/>
    <w:rsid w:val="000265D0"/>
    <w:rsid w:val="00032C6B"/>
    <w:rsid w:val="00037E4A"/>
    <w:rsid w:val="00040A6C"/>
    <w:rsid w:val="000412BA"/>
    <w:rsid w:val="00041A4B"/>
    <w:rsid w:val="00047CA2"/>
    <w:rsid w:val="00072253"/>
    <w:rsid w:val="00083764"/>
    <w:rsid w:val="0008569B"/>
    <w:rsid w:val="0009025B"/>
    <w:rsid w:val="00094B4D"/>
    <w:rsid w:val="00097B48"/>
    <w:rsid w:val="000B3B07"/>
    <w:rsid w:val="000D015F"/>
    <w:rsid w:val="000D0A71"/>
    <w:rsid w:val="000F62BD"/>
    <w:rsid w:val="0010785E"/>
    <w:rsid w:val="001159EC"/>
    <w:rsid w:val="00116500"/>
    <w:rsid w:val="00117E99"/>
    <w:rsid w:val="001225A7"/>
    <w:rsid w:val="00131ADD"/>
    <w:rsid w:val="00134F0A"/>
    <w:rsid w:val="00141FEB"/>
    <w:rsid w:val="0015493F"/>
    <w:rsid w:val="001619FA"/>
    <w:rsid w:val="00161AD4"/>
    <w:rsid w:val="001627E5"/>
    <w:rsid w:val="001815C8"/>
    <w:rsid w:val="0018302E"/>
    <w:rsid w:val="0018386F"/>
    <w:rsid w:val="00183B26"/>
    <w:rsid w:val="00195625"/>
    <w:rsid w:val="001A48AC"/>
    <w:rsid w:val="001A5F4C"/>
    <w:rsid w:val="001B19CB"/>
    <w:rsid w:val="001B76DD"/>
    <w:rsid w:val="001B7EB2"/>
    <w:rsid w:val="001C34EF"/>
    <w:rsid w:val="001C4FD0"/>
    <w:rsid w:val="001D63CB"/>
    <w:rsid w:val="001F336C"/>
    <w:rsid w:val="001F339D"/>
    <w:rsid w:val="001F4172"/>
    <w:rsid w:val="00200CD2"/>
    <w:rsid w:val="0023547B"/>
    <w:rsid w:val="00251B26"/>
    <w:rsid w:val="002526E9"/>
    <w:rsid w:val="00252898"/>
    <w:rsid w:val="00256B0E"/>
    <w:rsid w:val="002634A4"/>
    <w:rsid w:val="00291981"/>
    <w:rsid w:val="002A2594"/>
    <w:rsid w:val="002B6BED"/>
    <w:rsid w:val="002C1A4E"/>
    <w:rsid w:val="002C6036"/>
    <w:rsid w:val="002C62AF"/>
    <w:rsid w:val="002C78AD"/>
    <w:rsid w:val="002D3D5E"/>
    <w:rsid w:val="002D68E4"/>
    <w:rsid w:val="002E7BF9"/>
    <w:rsid w:val="002F355E"/>
    <w:rsid w:val="002F7043"/>
    <w:rsid w:val="00300ADA"/>
    <w:rsid w:val="00300F1C"/>
    <w:rsid w:val="00312017"/>
    <w:rsid w:val="00316173"/>
    <w:rsid w:val="003257D6"/>
    <w:rsid w:val="0033727A"/>
    <w:rsid w:val="00341878"/>
    <w:rsid w:val="00350462"/>
    <w:rsid w:val="00363BDD"/>
    <w:rsid w:val="003645C3"/>
    <w:rsid w:val="00367C5A"/>
    <w:rsid w:val="00381C88"/>
    <w:rsid w:val="003858EC"/>
    <w:rsid w:val="00386BB2"/>
    <w:rsid w:val="00392380"/>
    <w:rsid w:val="003A4E0C"/>
    <w:rsid w:val="003B0E91"/>
    <w:rsid w:val="003B10E2"/>
    <w:rsid w:val="003B4237"/>
    <w:rsid w:val="003C2994"/>
    <w:rsid w:val="003C7C17"/>
    <w:rsid w:val="003D7A9E"/>
    <w:rsid w:val="003E29FB"/>
    <w:rsid w:val="003F5998"/>
    <w:rsid w:val="003F756D"/>
    <w:rsid w:val="004033B0"/>
    <w:rsid w:val="0040371F"/>
    <w:rsid w:val="0041261B"/>
    <w:rsid w:val="00414106"/>
    <w:rsid w:val="004146C1"/>
    <w:rsid w:val="00416323"/>
    <w:rsid w:val="004177ED"/>
    <w:rsid w:val="004210C1"/>
    <w:rsid w:val="00443618"/>
    <w:rsid w:val="00447DDA"/>
    <w:rsid w:val="004522F7"/>
    <w:rsid w:val="00453D7B"/>
    <w:rsid w:val="004541CF"/>
    <w:rsid w:val="00461709"/>
    <w:rsid w:val="004678B1"/>
    <w:rsid w:val="00471C5D"/>
    <w:rsid w:val="0047461D"/>
    <w:rsid w:val="004757F4"/>
    <w:rsid w:val="00475EE0"/>
    <w:rsid w:val="00480868"/>
    <w:rsid w:val="0048464D"/>
    <w:rsid w:val="004B129B"/>
    <w:rsid w:val="004C1DCC"/>
    <w:rsid w:val="004C33A9"/>
    <w:rsid w:val="004D1885"/>
    <w:rsid w:val="004E36DD"/>
    <w:rsid w:val="005030F4"/>
    <w:rsid w:val="005122B1"/>
    <w:rsid w:val="00534F21"/>
    <w:rsid w:val="0054445E"/>
    <w:rsid w:val="005519A4"/>
    <w:rsid w:val="005538CD"/>
    <w:rsid w:val="0055745A"/>
    <w:rsid w:val="005579AE"/>
    <w:rsid w:val="00562488"/>
    <w:rsid w:val="00582FAF"/>
    <w:rsid w:val="0059544E"/>
    <w:rsid w:val="005A5041"/>
    <w:rsid w:val="005C2EB8"/>
    <w:rsid w:val="005D5C0B"/>
    <w:rsid w:val="005E0616"/>
    <w:rsid w:val="005E5CAE"/>
    <w:rsid w:val="005F1AAD"/>
    <w:rsid w:val="00614818"/>
    <w:rsid w:val="00624663"/>
    <w:rsid w:val="00630B27"/>
    <w:rsid w:val="006375C3"/>
    <w:rsid w:val="006453A9"/>
    <w:rsid w:val="00650E59"/>
    <w:rsid w:val="006526CB"/>
    <w:rsid w:val="006574EE"/>
    <w:rsid w:val="00660A7B"/>
    <w:rsid w:val="00675E2D"/>
    <w:rsid w:val="00683CA4"/>
    <w:rsid w:val="006A7A28"/>
    <w:rsid w:val="006D6CFF"/>
    <w:rsid w:val="006E318A"/>
    <w:rsid w:val="006E34BE"/>
    <w:rsid w:val="006F2300"/>
    <w:rsid w:val="006F3C8F"/>
    <w:rsid w:val="006F44C5"/>
    <w:rsid w:val="007041BF"/>
    <w:rsid w:val="00704D9E"/>
    <w:rsid w:val="00712D4A"/>
    <w:rsid w:val="00723A35"/>
    <w:rsid w:val="007243DF"/>
    <w:rsid w:val="00727CDF"/>
    <w:rsid w:val="00742FB2"/>
    <w:rsid w:val="00762C67"/>
    <w:rsid w:val="00763A96"/>
    <w:rsid w:val="00764523"/>
    <w:rsid w:val="00767E93"/>
    <w:rsid w:val="0077116E"/>
    <w:rsid w:val="00776FC4"/>
    <w:rsid w:val="00790C7E"/>
    <w:rsid w:val="007939E5"/>
    <w:rsid w:val="00797713"/>
    <w:rsid w:val="007A5255"/>
    <w:rsid w:val="007A669F"/>
    <w:rsid w:val="007B06C1"/>
    <w:rsid w:val="007B1FBA"/>
    <w:rsid w:val="007B4F22"/>
    <w:rsid w:val="007B5739"/>
    <w:rsid w:val="007B79C8"/>
    <w:rsid w:val="007C1723"/>
    <w:rsid w:val="007D5E02"/>
    <w:rsid w:val="00815349"/>
    <w:rsid w:val="00822F34"/>
    <w:rsid w:val="008250C6"/>
    <w:rsid w:val="0083424A"/>
    <w:rsid w:val="00834D38"/>
    <w:rsid w:val="00842AFD"/>
    <w:rsid w:val="00845377"/>
    <w:rsid w:val="0084539B"/>
    <w:rsid w:val="0084744B"/>
    <w:rsid w:val="00850CB2"/>
    <w:rsid w:val="008571F4"/>
    <w:rsid w:val="00857A3B"/>
    <w:rsid w:val="00861531"/>
    <w:rsid w:val="0086564F"/>
    <w:rsid w:val="00867C7E"/>
    <w:rsid w:val="00883915"/>
    <w:rsid w:val="00892431"/>
    <w:rsid w:val="008934AD"/>
    <w:rsid w:val="008B0537"/>
    <w:rsid w:val="008B221A"/>
    <w:rsid w:val="008B39E8"/>
    <w:rsid w:val="008B7745"/>
    <w:rsid w:val="008C3CE1"/>
    <w:rsid w:val="008F655A"/>
    <w:rsid w:val="008F716A"/>
    <w:rsid w:val="00900F63"/>
    <w:rsid w:val="00910C1F"/>
    <w:rsid w:val="009149CB"/>
    <w:rsid w:val="00916CAA"/>
    <w:rsid w:val="00916FB3"/>
    <w:rsid w:val="00934D7B"/>
    <w:rsid w:val="00940A34"/>
    <w:rsid w:val="00941822"/>
    <w:rsid w:val="009438BC"/>
    <w:rsid w:val="00950A8F"/>
    <w:rsid w:val="00955E07"/>
    <w:rsid w:val="00967F3F"/>
    <w:rsid w:val="00973B60"/>
    <w:rsid w:val="009808DF"/>
    <w:rsid w:val="0098167B"/>
    <w:rsid w:val="00986633"/>
    <w:rsid w:val="00997AC9"/>
    <w:rsid w:val="009A3B81"/>
    <w:rsid w:val="009B4E8B"/>
    <w:rsid w:val="009B50A7"/>
    <w:rsid w:val="009B7F6F"/>
    <w:rsid w:val="009D288C"/>
    <w:rsid w:val="009D6F54"/>
    <w:rsid w:val="009E0E8C"/>
    <w:rsid w:val="009E2894"/>
    <w:rsid w:val="009E4B93"/>
    <w:rsid w:val="009E5E8D"/>
    <w:rsid w:val="009F5715"/>
    <w:rsid w:val="009F625F"/>
    <w:rsid w:val="009F7FA9"/>
    <w:rsid w:val="00A1675E"/>
    <w:rsid w:val="00A310D9"/>
    <w:rsid w:val="00A35911"/>
    <w:rsid w:val="00A36D03"/>
    <w:rsid w:val="00A4285D"/>
    <w:rsid w:val="00A440F6"/>
    <w:rsid w:val="00A47A28"/>
    <w:rsid w:val="00A614FB"/>
    <w:rsid w:val="00A61573"/>
    <w:rsid w:val="00A62BF8"/>
    <w:rsid w:val="00A63825"/>
    <w:rsid w:val="00A671ED"/>
    <w:rsid w:val="00A67928"/>
    <w:rsid w:val="00A764E2"/>
    <w:rsid w:val="00A8503D"/>
    <w:rsid w:val="00A867CE"/>
    <w:rsid w:val="00A9188D"/>
    <w:rsid w:val="00A924E5"/>
    <w:rsid w:val="00A95CF8"/>
    <w:rsid w:val="00AA7DB2"/>
    <w:rsid w:val="00AB5123"/>
    <w:rsid w:val="00AC429C"/>
    <w:rsid w:val="00AC79B1"/>
    <w:rsid w:val="00AD1140"/>
    <w:rsid w:val="00AD1756"/>
    <w:rsid w:val="00AD1D0A"/>
    <w:rsid w:val="00AD5185"/>
    <w:rsid w:val="00AD5FC5"/>
    <w:rsid w:val="00AE7BC4"/>
    <w:rsid w:val="00AF2833"/>
    <w:rsid w:val="00AF4112"/>
    <w:rsid w:val="00B027B9"/>
    <w:rsid w:val="00B04DAE"/>
    <w:rsid w:val="00B056F9"/>
    <w:rsid w:val="00B075FF"/>
    <w:rsid w:val="00B07D10"/>
    <w:rsid w:val="00B13CE9"/>
    <w:rsid w:val="00B16816"/>
    <w:rsid w:val="00B5062E"/>
    <w:rsid w:val="00B55AA1"/>
    <w:rsid w:val="00B56911"/>
    <w:rsid w:val="00B57298"/>
    <w:rsid w:val="00B7212C"/>
    <w:rsid w:val="00B75767"/>
    <w:rsid w:val="00B757FD"/>
    <w:rsid w:val="00B87B53"/>
    <w:rsid w:val="00B929D9"/>
    <w:rsid w:val="00B9409B"/>
    <w:rsid w:val="00B94AC8"/>
    <w:rsid w:val="00BA3B43"/>
    <w:rsid w:val="00BA7F08"/>
    <w:rsid w:val="00BB0F48"/>
    <w:rsid w:val="00BB6BEA"/>
    <w:rsid w:val="00BC45D1"/>
    <w:rsid w:val="00BD395C"/>
    <w:rsid w:val="00BF41CC"/>
    <w:rsid w:val="00BF6883"/>
    <w:rsid w:val="00C07857"/>
    <w:rsid w:val="00C117CB"/>
    <w:rsid w:val="00C16455"/>
    <w:rsid w:val="00C25184"/>
    <w:rsid w:val="00C31880"/>
    <w:rsid w:val="00C3372F"/>
    <w:rsid w:val="00C342A2"/>
    <w:rsid w:val="00C3514B"/>
    <w:rsid w:val="00C3625F"/>
    <w:rsid w:val="00C36B2C"/>
    <w:rsid w:val="00C46F91"/>
    <w:rsid w:val="00C476FE"/>
    <w:rsid w:val="00C51EE0"/>
    <w:rsid w:val="00C614DC"/>
    <w:rsid w:val="00C61EF8"/>
    <w:rsid w:val="00C7518D"/>
    <w:rsid w:val="00C77A10"/>
    <w:rsid w:val="00C816EC"/>
    <w:rsid w:val="00C8338A"/>
    <w:rsid w:val="00C90872"/>
    <w:rsid w:val="00CA1EC6"/>
    <w:rsid w:val="00CA3039"/>
    <w:rsid w:val="00CB37FB"/>
    <w:rsid w:val="00CC193C"/>
    <w:rsid w:val="00CC470E"/>
    <w:rsid w:val="00CC4766"/>
    <w:rsid w:val="00CD6CF3"/>
    <w:rsid w:val="00CD787B"/>
    <w:rsid w:val="00CE08A4"/>
    <w:rsid w:val="00CE17FF"/>
    <w:rsid w:val="00CF03CB"/>
    <w:rsid w:val="00CF062D"/>
    <w:rsid w:val="00CF0A34"/>
    <w:rsid w:val="00CF224F"/>
    <w:rsid w:val="00CF4171"/>
    <w:rsid w:val="00D039CA"/>
    <w:rsid w:val="00D347D5"/>
    <w:rsid w:val="00D5159C"/>
    <w:rsid w:val="00D519A3"/>
    <w:rsid w:val="00D62CF2"/>
    <w:rsid w:val="00D62E2A"/>
    <w:rsid w:val="00D82D39"/>
    <w:rsid w:val="00D95107"/>
    <w:rsid w:val="00D9675D"/>
    <w:rsid w:val="00D96B4C"/>
    <w:rsid w:val="00DB3690"/>
    <w:rsid w:val="00DB56A5"/>
    <w:rsid w:val="00DC538A"/>
    <w:rsid w:val="00DD06E0"/>
    <w:rsid w:val="00DD0D33"/>
    <w:rsid w:val="00DD34E3"/>
    <w:rsid w:val="00DD7202"/>
    <w:rsid w:val="00DE0729"/>
    <w:rsid w:val="00DE4839"/>
    <w:rsid w:val="00DF0775"/>
    <w:rsid w:val="00E16C39"/>
    <w:rsid w:val="00E216E1"/>
    <w:rsid w:val="00E24D05"/>
    <w:rsid w:val="00E349AD"/>
    <w:rsid w:val="00E3619E"/>
    <w:rsid w:val="00E41AE7"/>
    <w:rsid w:val="00E420F0"/>
    <w:rsid w:val="00E44867"/>
    <w:rsid w:val="00E4677F"/>
    <w:rsid w:val="00E46D8A"/>
    <w:rsid w:val="00E511C6"/>
    <w:rsid w:val="00E522FF"/>
    <w:rsid w:val="00E61FBD"/>
    <w:rsid w:val="00E62E2F"/>
    <w:rsid w:val="00E76233"/>
    <w:rsid w:val="00E861DE"/>
    <w:rsid w:val="00E91C0A"/>
    <w:rsid w:val="00EA36EC"/>
    <w:rsid w:val="00EA6C44"/>
    <w:rsid w:val="00EB0643"/>
    <w:rsid w:val="00EB2C24"/>
    <w:rsid w:val="00EB53E6"/>
    <w:rsid w:val="00EB61EB"/>
    <w:rsid w:val="00EC0C3E"/>
    <w:rsid w:val="00EC1125"/>
    <w:rsid w:val="00EC683F"/>
    <w:rsid w:val="00EC7B50"/>
    <w:rsid w:val="00ED0848"/>
    <w:rsid w:val="00ED1D9F"/>
    <w:rsid w:val="00ED459E"/>
    <w:rsid w:val="00ED6C75"/>
    <w:rsid w:val="00EE39AB"/>
    <w:rsid w:val="00EE563D"/>
    <w:rsid w:val="00F04589"/>
    <w:rsid w:val="00F0478D"/>
    <w:rsid w:val="00F25E9C"/>
    <w:rsid w:val="00F427AB"/>
    <w:rsid w:val="00F42A87"/>
    <w:rsid w:val="00F5100B"/>
    <w:rsid w:val="00F5706D"/>
    <w:rsid w:val="00F60D98"/>
    <w:rsid w:val="00F6238E"/>
    <w:rsid w:val="00F65C54"/>
    <w:rsid w:val="00F66BD0"/>
    <w:rsid w:val="00F70FFA"/>
    <w:rsid w:val="00F7150D"/>
    <w:rsid w:val="00F724F0"/>
    <w:rsid w:val="00F75A21"/>
    <w:rsid w:val="00F91AAC"/>
    <w:rsid w:val="00F96047"/>
    <w:rsid w:val="00FA096D"/>
    <w:rsid w:val="00FA1A8E"/>
    <w:rsid w:val="00FA5B88"/>
    <w:rsid w:val="00FA677A"/>
    <w:rsid w:val="00FA7FAB"/>
    <w:rsid w:val="00FB3053"/>
    <w:rsid w:val="00FC77E2"/>
    <w:rsid w:val="00FE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C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D01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15F"/>
    <w:rPr>
      <w:rFonts w:ascii="Tahoma" w:hAnsi="Tahoma" w:cs="Tahoma"/>
      <w:sz w:val="16"/>
      <w:szCs w:val="16"/>
    </w:rPr>
  </w:style>
  <w:style w:type="character" w:styleId="Collegamentoipertestuale">
    <w:name w:val="Hyperlink"/>
    <w:basedOn w:val="Carpredefinitoparagrafo"/>
    <w:uiPriority w:val="99"/>
    <w:unhideWhenUsed/>
    <w:rsid w:val="00845377"/>
    <w:rPr>
      <w:color w:val="0000FF"/>
      <w:u w:val="single"/>
    </w:rPr>
  </w:style>
  <w:style w:type="paragraph" w:styleId="NormaleWeb">
    <w:name w:val="Normal (Web)"/>
    <w:basedOn w:val="Normale"/>
    <w:uiPriority w:val="99"/>
    <w:unhideWhenUsed/>
    <w:rsid w:val="00C3372F"/>
    <w:pPr>
      <w:spacing w:before="100" w:beforeAutospacing="1" w:after="100" w:afterAutospacing="1"/>
    </w:pPr>
    <w:rPr>
      <w:sz w:val="24"/>
      <w:szCs w:val="24"/>
    </w:rPr>
  </w:style>
  <w:style w:type="character" w:styleId="Enfasigrassetto">
    <w:name w:val="Strong"/>
    <w:basedOn w:val="Carpredefinitoparagrafo"/>
    <w:uiPriority w:val="22"/>
    <w:qFormat/>
    <w:rsid w:val="00C3372F"/>
    <w:rPr>
      <w:b/>
      <w:bCs/>
    </w:rPr>
  </w:style>
  <w:style w:type="character" w:styleId="Enfasicorsivo">
    <w:name w:val="Emphasis"/>
    <w:basedOn w:val="Carpredefinitoparagrafo"/>
    <w:uiPriority w:val="20"/>
    <w:qFormat/>
    <w:rsid w:val="00C3372F"/>
    <w:rPr>
      <w:i/>
      <w:iCs/>
    </w:rPr>
  </w:style>
  <w:style w:type="paragraph" w:styleId="Paragrafoelenco">
    <w:name w:val="List Paragraph"/>
    <w:basedOn w:val="Normale"/>
    <w:uiPriority w:val="34"/>
    <w:qFormat/>
    <w:rsid w:val="007B06C1"/>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7B06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0371F"/>
    <w:pPr>
      <w:tabs>
        <w:tab w:val="center" w:pos="4819"/>
        <w:tab w:val="right" w:pos="9638"/>
      </w:tabs>
    </w:pPr>
  </w:style>
  <w:style w:type="character" w:customStyle="1" w:styleId="IntestazioneCarattere">
    <w:name w:val="Intestazione Carattere"/>
    <w:basedOn w:val="Carpredefinitoparagrafo"/>
    <w:link w:val="Intestazione"/>
    <w:uiPriority w:val="99"/>
    <w:rsid w:val="0040371F"/>
  </w:style>
  <w:style w:type="paragraph" w:styleId="Pidipagina">
    <w:name w:val="footer"/>
    <w:basedOn w:val="Normale"/>
    <w:link w:val="PidipaginaCarattere"/>
    <w:uiPriority w:val="99"/>
    <w:unhideWhenUsed/>
    <w:rsid w:val="0040371F"/>
    <w:pPr>
      <w:tabs>
        <w:tab w:val="center" w:pos="4819"/>
        <w:tab w:val="right" w:pos="9638"/>
      </w:tabs>
    </w:pPr>
  </w:style>
  <w:style w:type="character" w:customStyle="1" w:styleId="PidipaginaCarattere">
    <w:name w:val="Piè di pagina Carattere"/>
    <w:basedOn w:val="Carpredefinitoparagrafo"/>
    <w:link w:val="Pidipagina"/>
    <w:uiPriority w:val="99"/>
    <w:rsid w:val="0040371F"/>
  </w:style>
  <w:style w:type="character" w:customStyle="1" w:styleId="UnresolvedMention">
    <w:name w:val="Unresolved Mention"/>
    <w:basedOn w:val="Carpredefinitoparagrafo"/>
    <w:uiPriority w:val="99"/>
    <w:semiHidden/>
    <w:unhideWhenUsed/>
    <w:rsid w:val="00900F63"/>
    <w:rPr>
      <w:color w:val="605E5C"/>
      <w:shd w:val="clear" w:color="auto" w:fill="E1DFDD"/>
    </w:rPr>
  </w:style>
  <w:style w:type="paragraph" w:customStyle="1" w:styleId="p1">
    <w:name w:val="p1"/>
    <w:basedOn w:val="Normale"/>
    <w:rsid w:val="00934D7B"/>
    <w:pPr>
      <w:spacing w:before="100" w:beforeAutospacing="1" w:after="100" w:afterAutospacing="1"/>
    </w:pPr>
    <w:rPr>
      <w:rFonts w:ascii="Calibri" w:eastAsiaTheme="minorHAnsi" w:hAnsi="Calibri" w:cs="Calibri"/>
      <w:sz w:val="22"/>
      <w:szCs w:val="22"/>
    </w:rPr>
  </w:style>
  <w:style w:type="paragraph" w:customStyle="1" w:styleId="p2">
    <w:name w:val="p2"/>
    <w:basedOn w:val="Normale"/>
    <w:rsid w:val="00934D7B"/>
    <w:pPr>
      <w:spacing w:before="100" w:beforeAutospacing="1" w:after="100" w:afterAutospacing="1"/>
    </w:pPr>
    <w:rPr>
      <w:rFonts w:ascii="Calibri" w:eastAsiaTheme="minorHAnsi" w:hAnsi="Calibri" w:cs="Calibri"/>
      <w:sz w:val="22"/>
      <w:szCs w:val="22"/>
    </w:rPr>
  </w:style>
  <w:style w:type="character" w:customStyle="1" w:styleId="s1">
    <w:name w:val="s1"/>
    <w:basedOn w:val="Carpredefinitoparagrafo"/>
    <w:rsid w:val="00934D7B"/>
  </w:style>
  <w:style w:type="character" w:customStyle="1" w:styleId="apple-converted-space">
    <w:name w:val="apple-converted-space"/>
    <w:basedOn w:val="Carpredefinitoparagrafo"/>
    <w:rsid w:val="00A764E2"/>
  </w:style>
  <w:style w:type="character" w:customStyle="1" w:styleId="line-clamp-1">
    <w:name w:val="line-clamp-1"/>
    <w:basedOn w:val="Carpredefinitoparagrafo"/>
    <w:rsid w:val="00251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D01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15F"/>
    <w:rPr>
      <w:rFonts w:ascii="Tahoma" w:hAnsi="Tahoma" w:cs="Tahoma"/>
      <w:sz w:val="16"/>
      <w:szCs w:val="16"/>
    </w:rPr>
  </w:style>
  <w:style w:type="character" w:styleId="Collegamentoipertestuale">
    <w:name w:val="Hyperlink"/>
    <w:basedOn w:val="Carpredefinitoparagrafo"/>
    <w:uiPriority w:val="99"/>
    <w:unhideWhenUsed/>
    <w:rsid w:val="00845377"/>
    <w:rPr>
      <w:color w:val="0000FF"/>
      <w:u w:val="single"/>
    </w:rPr>
  </w:style>
  <w:style w:type="paragraph" w:styleId="NormaleWeb">
    <w:name w:val="Normal (Web)"/>
    <w:basedOn w:val="Normale"/>
    <w:uiPriority w:val="99"/>
    <w:unhideWhenUsed/>
    <w:rsid w:val="00C3372F"/>
    <w:pPr>
      <w:spacing w:before="100" w:beforeAutospacing="1" w:after="100" w:afterAutospacing="1"/>
    </w:pPr>
    <w:rPr>
      <w:sz w:val="24"/>
      <w:szCs w:val="24"/>
    </w:rPr>
  </w:style>
  <w:style w:type="character" w:styleId="Enfasigrassetto">
    <w:name w:val="Strong"/>
    <w:basedOn w:val="Carpredefinitoparagrafo"/>
    <w:uiPriority w:val="22"/>
    <w:qFormat/>
    <w:rsid w:val="00C3372F"/>
    <w:rPr>
      <w:b/>
      <w:bCs/>
    </w:rPr>
  </w:style>
  <w:style w:type="character" w:styleId="Enfasicorsivo">
    <w:name w:val="Emphasis"/>
    <w:basedOn w:val="Carpredefinitoparagrafo"/>
    <w:uiPriority w:val="20"/>
    <w:qFormat/>
    <w:rsid w:val="00C3372F"/>
    <w:rPr>
      <w:i/>
      <w:iCs/>
    </w:rPr>
  </w:style>
  <w:style w:type="paragraph" w:styleId="Paragrafoelenco">
    <w:name w:val="List Paragraph"/>
    <w:basedOn w:val="Normale"/>
    <w:uiPriority w:val="34"/>
    <w:qFormat/>
    <w:rsid w:val="007B06C1"/>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7B06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0371F"/>
    <w:pPr>
      <w:tabs>
        <w:tab w:val="center" w:pos="4819"/>
        <w:tab w:val="right" w:pos="9638"/>
      </w:tabs>
    </w:pPr>
  </w:style>
  <w:style w:type="character" w:customStyle="1" w:styleId="IntestazioneCarattere">
    <w:name w:val="Intestazione Carattere"/>
    <w:basedOn w:val="Carpredefinitoparagrafo"/>
    <w:link w:val="Intestazione"/>
    <w:uiPriority w:val="99"/>
    <w:rsid w:val="0040371F"/>
  </w:style>
  <w:style w:type="paragraph" w:styleId="Pidipagina">
    <w:name w:val="footer"/>
    <w:basedOn w:val="Normale"/>
    <w:link w:val="PidipaginaCarattere"/>
    <w:uiPriority w:val="99"/>
    <w:unhideWhenUsed/>
    <w:rsid w:val="0040371F"/>
    <w:pPr>
      <w:tabs>
        <w:tab w:val="center" w:pos="4819"/>
        <w:tab w:val="right" w:pos="9638"/>
      </w:tabs>
    </w:pPr>
  </w:style>
  <w:style w:type="character" w:customStyle="1" w:styleId="PidipaginaCarattere">
    <w:name w:val="Piè di pagina Carattere"/>
    <w:basedOn w:val="Carpredefinitoparagrafo"/>
    <w:link w:val="Pidipagina"/>
    <w:uiPriority w:val="99"/>
    <w:rsid w:val="0040371F"/>
  </w:style>
  <w:style w:type="character" w:customStyle="1" w:styleId="UnresolvedMention">
    <w:name w:val="Unresolved Mention"/>
    <w:basedOn w:val="Carpredefinitoparagrafo"/>
    <w:uiPriority w:val="99"/>
    <w:semiHidden/>
    <w:unhideWhenUsed/>
    <w:rsid w:val="00900F63"/>
    <w:rPr>
      <w:color w:val="605E5C"/>
      <w:shd w:val="clear" w:color="auto" w:fill="E1DFDD"/>
    </w:rPr>
  </w:style>
  <w:style w:type="paragraph" w:customStyle="1" w:styleId="p1">
    <w:name w:val="p1"/>
    <w:basedOn w:val="Normale"/>
    <w:rsid w:val="00934D7B"/>
    <w:pPr>
      <w:spacing w:before="100" w:beforeAutospacing="1" w:after="100" w:afterAutospacing="1"/>
    </w:pPr>
    <w:rPr>
      <w:rFonts w:ascii="Calibri" w:eastAsiaTheme="minorHAnsi" w:hAnsi="Calibri" w:cs="Calibri"/>
      <w:sz w:val="22"/>
      <w:szCs w:val="22"/>
    </w:rPr>
  </w:style>
  <w:style w:type="paragraph" w:customStyle="1" w:styleId="p2">
    <w:name w:val="p2"/>
    <w:basedOn w:val="Normale"/>
    <w:rsid w:val="00934D7B"/>
    <w:pPr>
      <w:spacing w:before="100" w:beforeAutospacing="1" w:after="100" w:afterAutospacing="1"/>
    </w:pPr>
    <w:rPr>
      <w:rFonts w:ascii="Calibri" w:eastAsiaTheme="minorHAnsi" w:hAnsi="Calibri" w:cs="Calibri"/>
      <w:sz w:val="22"/>
      <w:szCs w:val="22"/>
    </w:rPr>
  </w:style>
  <w:style w:type="character" w:customStyle="1" w:styleId="s1">
    <w:name w:val="s1"/>
    <w:basedOn w:val="Carpredefinitoparagrafo"/>
    <w:rsid w:val="00934D7B"/>
  </w:style>
  <w:style w:type="character" w:customStyle="1" w:styleId="apple-converted-space">
    <w:name w:val="apple-converted-space"/>
    <w:basedOn w:val="Carpredefinitoparagrafo"/>
    <w:rsid w:val="00A764E2"/>
  </w:style>
  <w:style w:type="character" w:customStyle="1" w:styleId="line-clamp-1">
    <w:name w:val="line-clamp-1"/>
    <w:basedOn w:val="Carpredefinitoparagrafo"/>
    <w:rsid w:val="0025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9097">
      <w:bodyDiv w:val="1"/>
      <w:marLeft w:val="0"/>
      <w:marRight w:val="0"/>
      <w:marTop w:val="0"/>
      <w:marBottom w:val="0"/>
      <w:divBdr>
        <w:top w:val="none" w:sz="0" w:space="0" w:color="auto"/>
        <w:left w:val="none" w:sz="0" w:space="0" w:color="auto"/>
        <w:bottom w:val="none" w:sz="0" w:space="0" w:color="auto"/>
        <w:right w:val="none" w:sz="0" w:space="0" w:color="auto"/>
      </w:divBdr>
    </w:div>
    <w:div w:id="291712415">
      <w:bodyDiv w:val="1"/>
      <w:marLeft w:val="0"/>
      <w:marRight w:val="0"/>
      <w:marTop w:val="0"/>
      <w:marBottom w:val="0"/>
      <w:divBdr>
        <w:top w:val="none" w:sz="0" w:space="0" w:color="auto"/>
        <w:left w:val="none" w:sz="0" w:space="0" w:color="auto"/>
        <w:bottom w:val="none" w:sz="0" w:space="0" w:color="auto"/>
        <w:right w:val="none" w:sz="0" w:space="0" w:color="auto"/>
      </w:divBdr>
    </w:div>
    <w:div w:id="303898141">
      <w:bodyDiv w:val="1"/>
      <w:marLeft w:val="0"/>
      <w:marRight w:val="0"/>
      <w:marTop w:val="0"/>
      <w:marBottom w:val="0"/>
      <w:divBdr>
        <w:top w:val="none" w:sz="0" w:space="0" w:color="auto"/>
        <w:left w:val="none" w:sz="0" w:space="0" w:color="auto"/>
        <w:bottom w:val="none" w:sz="0" w:space="0" w:color="auto"/>
        <w:right w:val="none" w:sz="0" w:space="0" w:color="auto"/>
      </w:divBdr>
    </w:div>
    <w:div w:id="355889971">
      <w:bodyDiv w:val="1"/>
      <w:marLeft w:val="0"/>
      <w:marRight w:val="0"/>
      <w:marTop w:val="0"/>
      <w:marBottom w:val="0"/>
      <w:divBdr>
        <w:top w:val="none" w:sz="0" w:space="0" w:color="auto"/>
        <w:left w:val="none" w:sz="0" w:space="0" w:color="auto"/>
        <w:bottom w:val="none" w:sz="0" w:space="0" w:color="auto"/>
        <w:right w:val="none" w:sz="0" w:space="0" w:color="auto"/>
      </w:divBdr>
    </w:div>
    <w:div w:id="419256146">
      <w:bodyDiv w:val="1"/>
      <w:marLeft w:val="0"/>
      <w:marRight w:val="0"/>
      <w:marTop w:val="0"/>
      <w:marBottom w:val="0"/>
      <w:divBdr>
        <w:top w:val="none" w:sz="0" w:space="0" w:color="auto"/>
        <w:left w:val="none" w:sz="0" w:space="0" w:color="auto"/>
        <w:bottom w:val="none" w:sz="0" w:space="0" w:color="auto"/>
        <w:right w:val="none" w:sz="0" w:space="0" w:color="auto"/>
      </w:divBdr>
    </w:div>
    <w:div w:id="439111780">
      <w:bodyDiv w:val="1"/>
      <w:marLeft w:val="0"/>
      <w:marRight w:val="0"/>
      <w:marTop w:val="0"/>
      <w:marBottom w:val="0"/>
      <w:divBdr>
        <w:top w:val="none" w:sz="0" w:space="0" w:color="auto"/>
        <w:left w:val="none" w:sz="0" w:space="0" w:color="auto"/>
        <w:bottom w:val="none" w:sz="0" w:space="0" w:color="auto"/>
        <w:right w:val="none" w:sz="0" w:space="0" w:color="auto"/>
      </w:divBdr>
    </w:div>
    <w:div w:id="475414861">
      <w:bodyDiv w:val="1"/>
      <w:marLeft w:val="0"/>
      <w:marRight w:val="0"/>
      <w:marTop w:val="0"/>
      <w:marBottom w:val="0"/>
      <w:divBdr>
        <w:top w:val="none" w:sz="0" w:space="0" w:color="auto"/>
        <w:left w:val="none" w:sz="0" w:space="0" w:color="auto"/>
        <w:bottom w:val="none" w:sz="0" w:space="0" w:color="auto"/>
        <w:right w:val="none" w:sz="0" w:space="0" w:color="auto"/>
      </w:divBdr>
    </w:div>
    <w:div w:id="581839663">
      <w:bodyDiv w:val="1"/>
      <w:marLeft w:val="0"/>
      <w:marRight w:val="0"/>
      <w:marTop w:val="0"/>
      <w:marBottom w:val="0"/>
      <w:divBdr>
        <w:top w:val="none" w:sz="0" w:space="0" w:color="auto"/>
        <w:left w:val="none" w:sz="0" w:space="0" w:color="auto"/>
        <w:bottom w:val="none" w:sz="0" w:space="0" w:color="auto"/>
        <w:right w:val="none" w:sz="0" w:space="0" w:color="auto"/>
      </w:divBdr>
    </w:div>
    <w:div w:id="761268725">
      <w:bodyDiv w:val="1"/>
      <w:marLeft w:val="0"/>
      <w:marRight w:val="0"/>
      <w:marTop w:val="0"/>
      <w:marBottom w:val="0"/>
      <w:divBdr>
        <w:top w:val="none" w:sz="0" w:space="0" w:color="auto"/>
        <w:left w:val="none" w:sz="0" w:space="0" w:color="auto"/>
        <w:bottom w:val="none" w:sz="0" w:space="0" w:color="auto"/>
        <w:right w:val="none" w:sz="0" w:space="0" w:color="auto"/>
      </w:divBdr>
      <w:divsChild>
        <w:div w:id="1309361031">
          <w:marLeft w:val="0"/>
          <w:marRight w:val="0"/>
          <w:marTop w:val="0"/>
          <w:marBottom w:val="0"/>
          <w:divBdr>
            <w:top w:val="none" w:sz="0" w:space="0" w:color="auto"/>
            <w:left w:val="none" w:sz="0" w:space="0" w:color="auto"/>
            <w:bottom w:val="none" w:sz="0" w:space="0" w:color="auto"/>
            <w:right w:val="none" w:sz="0" w:space="0" w:color="auto"/>
          </w:divBdr>
          <w:divsChild>
            <w:div w:id="169411006">
              <w:marLeft w:val="0"/>
              <w:marRight w:val="0"/>
              <w:marTop w:val="0"/>
              <w:marBottom w:val="0"/>
              <w:divBdr>
                <w:top w:val="none" w:sz="0" w:space="0" w:color="auto"/>
                <w:left w:val="none" w:sz="0" w:space="0" w:color="auto"/>
                <w:bottom w:val="none" w:sz="0" w:space="0" w:color="auto"/>
                <w:right w:val="none" w:sz="0" w:space="0" w:color="auto"/>
              </w:divBdr>
              <w:divsChild>
                <w:div w:id="5630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3942">
          <w:marLeft w:val="0"/>
          <w:marRight w:val="0"/>
          <w:marTop w:val="0"/>
          <w:marBottom w:val="0"/>
          <w:divBdr>
            <w:top w:val="none" w:sz="0" w:space="0" w:color="auto"/>
            <w:left w:val="none" w:sz="0" w:space="0" w:color="auto"/>
            <w:bottom w:val="none" w:sz="0" w:space="0" w:color="auto"/>
            <w:right w:val="none" w:sz="0" w:space="0" w:color="auto"/>
          </w:divBdr>
          <w:divsChild>
            <w:div w:id="1974560494">
              <w:marLeft w:val="0"/>
              <w:marRight w:val="0"/>
              <w:marTop w:val="0"/>
              <w:marBottom w:val="0"/>
              <w:divBdr>
                <w:top w:val="none" w:sz="0" w:space="0" w:color="auto"/>
                <w:left w:val="none" w:sz="0" w:space="0" w:color="auto"/>
                <w:bottom w:val="none" w:sz="0" w:space="0" w:color="auto"/>
                <w:right w:val="none" w:sz="0" w:space="0" w:color="auto"/>
              </w:divBdr>
              <w:divsChild>
                <w:div w:id="10542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30417">
          <w:marLeft w:val="0"/>
          <w:marRight w:val="0"/>
          <w:marTop w:val="0"/>
          <w:marBottom w:val="0"/>
          <w:divBdr>
            <w:top w:val="none" w:sz="0" w:space="0" w:color="auto"/>
            <w:left w:val="none" w:sz="0" w:space="0" w:color="auto"/>
            <w:bottom w:val="none" w:sz="0" w:space="0" w:color="auto"/>
            <w:right w:val="none" w:sz="0" w:space="0" w:color="auto"/>
          </w:divBdr>
          <w:divsChild>
            <w:div w:id="1516767010">
              <w:marLeft w:val="0"/>
              <w:marRight w:val="0"/>
              <w:marTop w:val="0"/>
              <w:marBottom w:val="0"/>
              <w:divBdr>
                <w:top w:val="none" w:sz="0" w:space="0" w:color="auto"/>
                <w:left w:val="none" w:sz="0" w:space="0" w:color="auto"/>
                <w:bottom w:val="none" w:sz="0" w:space="0" w:color="auto"/>
                <w:right w:val="none" w:sz="0" w:space="0" w:color="auto"/>
              </w:divBdr>
              <w:divsChild>
                <w:div w:id="828205249">
                  <w:marLeft w:val="0"/>
                  <w:marRight w:val="0"/>
                  <w:marTop w:val="0"/>
                  <w:marBottom w:val="0"/>
                  <w:divBdr>
                    <w:top w:val="none" w:sz="0" w:space="0" w:color="auto"/>
                    <w:left w:val="none" w:sz="0" w:space="0" w:color="auto"/>
                    <w:bottom w:val="none" w:sz="0" w:space="0" w:color="auto"/>
                    <w:right w:val="none" w:sz="0" w:space="0" w:color="auto"/>
                  </w:divBdr>
                  <w:divsChild>
                    <w:div w:id="1824198048">
                      <w:marLeft w:val="0"/>
                      <w:marRight w:val="0"/>
                      <w:marTop w:val="0"/>
                      <w:marBottom w:val="0"/>
                      <w:divBdr>
                        <w:top w:val="none" w:sz="0" w:space="0" w:color="auto"/>
                        <w:left w:val="none" w:sz="0" w:space="0" w:color="auto"/>
                        <w:bottom w:val="none" w:sz="0" w:space="0" w:color="auto"/>
                        <w:right w:val="none" w:sz="0" w:space="0" w:color="auto"/>
                      </w:divBdr>
                      <w:divsChild>
                        <w:div w:id="1318919726">
                          <w:marLeft w:val="0"/>
                          <w:marRight w:val="0"/>
                          <w:marTop w:val="0"/>
                          <w:marBottom w:val="0"/>
                          <w:divBdr>
                            <w:top w:val="none" w:sz="0" w:space="0" w:color="auto"/>
                            <w:left w:val="none" w:sz="0" w:space="0" w:color="auto"/>
                            <w:bottom w:val="none" w:sz="0" w:space="0" w:color="auto"/>
                            <w:right w:val="none" w:sz="0" w:space="0" w:color="auto"/>
                          </w:divBdr>
                          <w:divsChild>
                            <w:div w:id="37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0790">
      <w:bodyDiv w:val="1"/>
      <w:marLeft w:val="0"/>
      <w:marRight w:val="0"/>
      <w:marTop w:val="0"/>
      <w:marBottom w:val="0"/>
      <w:divBdr>
        <w:top w:val="none" w:sz="0" w:space="0" w:color="auto"/>
        <w:left w:val="none" w:sz="0" w:space="0" w:color="auto"/>
        <w:bottom w:val="none" w:sz="0" w:space="0" w:color="auto"/>
        <w:right w:val="none" w:sz="0" w:space="0" w:color="auto"/>
      </w:divBdr>
    </w:div>
    <w:div w:id="865867161">
      <w:bodyDiv w:val="1"/>
      <w:marLeft w:val="0"/>
      <w:marRight w:val="0"/>
      <w:marTop w:val="0"/>
      <w:marBottom w:val="0"/>
      <w:divBdr>
        <w:top w:val="none" w:sz="0" w:space="0" w:color="auto"/>
        <w:left w:val="none" w:sz="0" w:space="0" w:color="auto"/>
        <w:bottom w:val="none" w:sz="0" w:space="0" w:color="auto"/>
        <w:right w:val="none" w:sz="0" w:space="0" w:color="auto"/>
      </w:divBdr>
    </w:div>
    <w:div w:id="899246108">
      <w:bodyDiv w:val="1"/>
      <w:marLeft w:val="0"/>
      <w:marRight w:val="0"/>
      <w:marTop w:val="0"/>
      <w:marBottom w:val="0"/>
      <w:divBdr>
        <w:top w:val="none" w:sz="0" w:space="0" w:color="auto"/>
        <w:left w:val="none" w:sz="0" w:space="0" w:color="auto"/>
        <w:bottom w:val="none" w:sz="0" w:space="0" w:color="auto"/>
        <w:right w:val="none" w:sz="0" w:space="0" w:color="auto"/>
      </w:divBdr>
    </w:div>
    <w:div w:id="913978577">
      <w:bodyDiv w:val="1"/>
      <w:marLeft w:val="0"/>
      <w:marRight w:val="0"/>
      <w:marTop w:val="0"/>
      <w:marBottom w:val="0"/>
      <w:divBdr>
        <w:top w:val="none" w:sz="0" w:space="0" w:color="auto"/>
        <w:left w:val="none" w:sz="0" w:space="0" w:color="auto"/>
        <w:bottom w:val="none" w:sz="0" w:space="0" w:color="auto"/>
        <w:right w:val="none" w:sz="0" w:space="0" w:color="auto"/>
      </w:divBdr>
    </w:div>
    <w:div w:id="956831218">
      <w:bodyDiv w:val="1"/>
      <w:marLeft w:val="0"/>
      <w:marRight w:val="0"/>
      <w:marTop w:val="0"/>
      <w:marBottom w:val="0"/>
      <w:divBdr>
        <w:top w:val="none" w:sz="0" w:space="0" w:color="auto"/>
        <w:left w:val="none" w:sz="0" w:space="0" w:color="auto"/>
        <w:bottom w:val="none" w:sz="0" w:space="0" w:color="auto"/>
        <w:right w:val="none" w:sz="0" w:space="0" w:color="auto"/>
      </w:divBdr>
      <w:divsChild>
        <w:div w:id="63836743">
          <w:marLeft w:val="0"/>
          <w:marRight w:val="0"/>
          <w:marTop w:val="0"/>
          <w:marBottom w:val="0"/>
          <w:divBdr>
            <w:top w:val="none" w:sz="0" w:space="0" w:color="auto"/>
            <w:left w:val="none" w:sz="0" w:space="0" w:color="auto"/>
            <w:bottom w:val="none" w:sz="0" w:space="0" w:color="auto"/>
            <w:right w:val="none" w:sz="0" w:space="0" w:color="auto"/>
          </w:divBdr>
          <w:divsChild>
            <w:div w:id="1897929123">
              <w:marLeft w:val="0"/>
              <w:marRight w:val="0"/>
              <w:marTop w:val="0"/>
              <w:marBottom w:val="0"/>
              <w:divBdr>
                <w:top w:val="none" w:sz="0" w:space="0" w:color="auto"/>
                <w:left w:val="none" w:sz="0" w:space="0" w:color="auto"/>
                <w:bottom w:val="none" w:sz="0" w:space="0" w:color="auto"/>
                <w:right w:val="none" w:sz="0" w:space="0" w:color="auto"/>
              </w:divBdr>
              <w:divsChild>
                <w:div w:id="425079237">
                  <w:marLeft w:val="0"/>
                  <w:marRight w:val="0"/>
                  <w:marTop w:val="0"/>
                  <w:marBottom w:val="0"/>
                  <w:divBdr>
                    <w:top w:val="none" w:sz="0" w:space="0" w:color="auto"/>
                    <w:left w:val="none" w:sz="0" w:space="0" w:color="auto"/>
                    <w:bottom w:val="none" w:sz="0" w:space="0" w:color="auto"/>
                    <w:right w:val="none" w:sz="0" w:space="0" w:color="auto"/>
                  </w:divBdr>
                  <w:divsChild>
                    <w:div w:id="1465201194">
                      <w:marLeft w:val="0"/>
                      <w:marRight w:val="0"/>
                      <w:marTop w:val="0"/>
                      <w:marBottom w:val="0"/>
                      <w:divBdr>
                        <w:top w:val="none" w:sz="0" w:space="0" w:color="auto"/>
                        <w:left w:val="none" w:sz="0" w:space="0" w:color="auto"/>
                        <w:bottom w:val="none" w:sz="0" w:space="0" w:color="auto"/>
                        <w:right w:val="none" w:sz="0" w:space="0" w:color="auto"/>
                      </w:divBdr>
                      <w:divsChild>
                        <w:div w:id="533035609">
                          <w:marLeft w:val="0"/>
                          <w:marRight w:val="0"/>
                          <w:marTop w:val="0"/>
                          <w:marBottom w:val="0"/>
                          <w:divBdr>
                            <w:top w:val="none" w:sz="0" w:space="0" w:color="auto"/>
                            <w:left w:val="none" w:sz="0" w:space="0" w:color="auto"/>
                            <w:bottom w:val="none" w:sz="0" w:space="0" w:color="auto"/>
                            <w:right w:val="none" w:sz="0" w:space="0" w:color="auto"/>
                          </w:divBdr>
                          <w:divsChild>
                            <w:div w:id="4968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8187">
      <w:bodyDiv w:val="1"/>
      <w:marLeft w:val="0"/>
      <w:marRight w:val="0"/>
      <w:marTop w:val="0"/>
      <w:marBottom w:val="0"/>
      <w:divBdr>
        <w:top w:val="none" w:sz="0" w:space="0" w:color="auto"/>
        <w:left w:val="none" w:sz="0" w:space="0" w:color="auto"/>
        <w:bottom w:val="none" w:sz="0" w:space="0" w:color="auto"/>
        <w:right w:val="none" w:sz="0" w:space="0" w:color="auto"/>
      </w:divBdr>
    </w:div>
    <w:div w:id="1079600220">
      <w:bodyDiv w:val="1"/>
      <w:marLeft w:val="0"/>
      <w:marRight w:val="0"/>
      <w:marTop w:val="0"/>
      <w:marBottom w:val="0"/>
      <w:divBdr>
        <w:top w:val="none" w:sz="0" w:space="0" w:color="auto"/>
        <w:left w:val="none" w:sz="0" w:space="0" w:color="auto"/>
        <w:bottom w:val="none" w:sz="0" w:space="0" w:color="auto"/>
        <w:right w:val="none" w:sz="0" w:space="0" w:color="auto"/>
      </w:divBdr>
      <w:divsChild>
        <w:div w:id="684013083">
          <w:marLeft w:val="0"/>
          <w:marRight w:val="0"/>
          <w:marTop w:val="0"/>
          <w:marBottom w:val="0"/>
          <w:divBdr>
            <w:top w:val="none" w:sz="0" w:space="0" w:color="auto"/>
            <w:left w:val="none" w:sz="0" w:space="0" w:color="auto"/>
            <w:bottom w:val="none" w:sz="0" w:space="0" w:color="auto"/>
            <w:right w:val="none" w:sz="0" w:space="0" w:color="auto"/>
          </w:divBdr>
          <w:divsChild>
            <w:div w:id="1943686545">
              <w:marLeft w:val="0"/>
              <w:marRight w:val="0"/>
              <w:marTop w:val="0"/>
              <w:marBottom w:val="0"/>
              <w:divBdr>
                <w:top w:val="none" w:sz="0" w:space="0" w:color="auto"/>
                <w:left w:val="none" w:sz="0" w:space="0" w:color="auto"/>
                <w:bottom w:val="none" w:sz="0" w:space="0" w:color="auto"/>
                <w:right w:val="none" w:sz="0" w:space="0" w:color="auto"/>
              </w:divBdr>
            </w:div>
            <w:div w:id="2115511129">
              <w:marLeft w:val="0"/>
              <w:marRight w:val="0"/>
              <w:marTop w:val="0"/>
              <w:marBottom w:val="0"/>
              <w:divBdr>
                <w:top w:val="none" w:sz="0" w:space="0" w:color="auto"/>
                <w:left w:val="none" w:sz="0" w:space="0" w:color="auto"/>
                <w:bottom w:val="none" w:sz="0" w:space="0" w:color="auto"/>
                <w:right w:val="none" w:sz="0" w:space="0" w:color="auto"/>
              </w:divBdr>
              <w:divsChild>
                <w:div w:id="544174104">
                  <w:marLeft w:val="0"/>
                  <w:marRight w:val="0"/>
                  <w:marTop w:val="0"/>
                  <w:marBottom w:val="0"/>
                  <w:divBdr>
                    <w:top w:val="none" w:sz="0" w:space="0" w:color="auto"/>
                    <w:left w:val="none" w:sz="0" w:space="0" w:color="auto"/>
                    <w:bottom w:val="none" w:sz="0" w:space="0" w:color="auto"/>
                    <w:right w:val="none" w:sz="0" w:space="0" w:color="auto"/>
                  </w:divBdr>
                  <w:divsChild>
                    <w:div w:id="187375849">
                      <w:marLeft w:val="0"/>
                      <w:marRight w:val="0"/>
                      <w:marTop w:val="0"/>
                      <w:marBottom w:val="0"/>
                      <w:divBdr>
                        <w:top w:val="none" w:sz="0" w:space="0" w:color="auto"/>
                        <w:left w:val="none" w:sz="0" w:space="0" w:color="auto"/>
                        <w:bottom w:val="none" w:sz="0" w:space="0" w:color="auto"/>
                        <w:right w:val="none" w:sz="0" w:space="0" w:color="auto"/>
                      </w:divBdr>
                      <w:divsChild>
                        <w:div w:id="16728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840">
      <w:bodyDiv w:val="1"/>
      <w:marLeft w:val="0"/>
      <w:marRight w:val="0"/>
      <w:marTop w:val="0"/>
      <w:marBottom w:val="0"/>
      <w:divBdr>
        <w:top w:val="none" w:sz="0" w:space="0" w:color="auto"/>
        <w:left w:val="none" w:sz="0" w:space="0" w:color="auto"/>
        <w:bottom w:val="none" w:sz="0" w:space="0" w:color="auto"/>
        <w:right w:val="none" w:sz="0" w:space="0" w:color="auto"/>
      </w:divBdr>
    </w:div>
    <w:div w:id="1363900579">
      <w:bodyDiv w:val="1"/>
      <w:marLeft w:val="0"/>
      <w:marRight w:val="0"/>
      <w:marTop w:val="0"/>
      <w:marBottom w:val="0"/>
      <w:divBdr>
        <w:top w:val="none" w:sz="0" w:space="0" w:color="auto"/>
        <w:left w:val="none" w:sz="0" w:space="0" w:color="auto"/>
        <w:bottom w:val="none" w:sz="0" w:space="0" w:color="auto"/>
        <w:right w:val="none" w:sz="0" w:space="0" w:color="auto"/>
      </w:divBdr>
    </w:div>
    <w:div w:id="1540776589">
      <w:bodyDiv w:val="1"/>
      <w:marLeft w:val="0"/>
      <w:marRight w:val="0"/>
      <w:marTop w:val="0"/>
      <w:marBottom w:val="0"/>
      <w:divBdr>
        <w:top w:val="none" w:sz="0" w:space="0" w:color="auto"/>
        <w:left w:val="none" w:sz="0" w:space="0" w:color="auto"/>
        <w:bottom w:val="none" w:sz="0" w:space="0" w:color="auto"/>
        <w:right w:val="none" w:sz="0" w:space="0" w:color="auto"/>
      </w:divBdr>
      <w:divsChild>
        <w:div w:id="755250082">
          <w:marLeft w:val="0"/>
          <w:marRight w:val="0"/>
          <w:marTop w:val="0"/>
          <w:marBottom w:val="0"/>
          <w:divBdr>
            <w:top w:val="none" w:sz="0" w:space="0" w:color="auto"/>
            <w:left w:val="none" w:sz="0" w:space="0" w:color="auto"/>
            <w:bottom w:val="none" w:sz="0" w:space="0" w:color="auto"/>
            <w:right w:val="none" w:sz="0" w:space="0" w:color="auto"/>
          </w:divBdr>
          <w:divsChild>
            <w:div w:id="552691493">
              <w:marLeft w:val="0"/>
              <w:marRight w:val="0"/>
              <w:marTop w:val="0"/>
              <w:marBottom w:val="0"/>
              <w:divBdr>
                <w:top w:val="none" w:sz="0" w:space="0" w:color="auto"/>
                <w:left w:val="none" w:sz="0" w:space="0" w:color="auto"/>
                <w:bottom w:val="none" w:sz="0" w:space="0" w:color="auto"/>
                <w:right w:val="none" w:sz="0" w:space="0" w:color="auto"/>
              </w:divBdr>
              <w:divsChild>
                <w:div w:id="1204975231">
                  <w:marLeft w:val="0"/>
                  <w:marRight w:val="0"/>
                  <w:marTop w:val="0"/>
                  <w:marBottom w:val="0"/>
                  <w:divBdr>
                    <w:top w:val="none" w:sz="0" w:space="0" w:color="auto"/>
                    <w:left w:val="none" w:sz="0" w:space="0" w:color="auto"/>
                    <w:bottom w:val="none" w:sz="0" w:space="0" w:color="auto"/>
                    <w:right w:val="none" w:sz="0" w:space="0" w:color="auto"/>
                  </w:divBdr>
                  <w:divsChild>
                    <w:div w:id="1231229588">
                      <w:marLeft w:val="0"/>
                      <w:marRight w:val="0"/>
                      <w:marTop w:val="0"/>
                      <w:marBottom w:val="0"/>
                      <w:divBdr>
                        <w:top w:val="none" w:sz="0" w:space="0" w:color="auto"/>
                        <w:left w:val="none" w:sz="0" w:space="0" w:color="auto"/>
                        <w:bottom w:val="none" w:sz="0" w:space="0" w:color="auto"/>
                        <w:right w:val="none" w:sz="0" w:space="0" w:color="auto"/>
                      </w:divBdr>
                      <w:divsChild>
                        <w:div w:id="1247610932">
                          <w:marLeft w:val="0"/>
                          <w:marRight w:val="0"/>
                          <w:marTop w:val="0"/>
                          <w:marBottom w:val="0"/>
                          <w:divBdr>
                            <w:top w:val="none" w:sz="0" w:space="0" w:color="auto"/>
                            <w:left w:val="none" w:sz="0" w:space="0" w:color="auto"/>
                            <w:bottom w:val="none" w:sz="0" w:space="0" w:color="auto"/>
                            <w:right w:val="none" w:sz="0" w:space="0" w:color="auto"/>
                          </w:divBdr>
                          <w:divsChild>
                            <w:div w:id="724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48201">
      <w:bodyDiv w:val="1"/>
      <w:marLeft w:val="0"/>
      <w:marRight w:val="0"/>
      <w:marTop w:val="0"/>
      <w:marBottom w:val="0"/>
      <w:divBdr>
        <w:top w:val="none" w:sz="0" w:space="0" w:color="auto"/>
        <w:left w:val="none" w:sz="0" w:space="0" w:color="auto"/>
        <w:bottom w:val="none" w:sz="0" w:space="0" w:color="auto"/>
        <w:right w:val="none" w:sz="0" w:space="0" w:color="auto"/>
      </w:divBdr>
    </w:div>
    <w:div w:id="1586646462">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19099272">
      <w:bodyDiv w:val="1"/>
      <w:marLeft w:val="0"/>
      <w:marRight w:val="0"/>
      <w:marTop w:val="0"/>
      <w:marBottom w:val="0"/>
      <w:divBdr>
        <w:top w:val="none" w:sz="0" w:space="0" w:color="auto"/>
        <w:left w:val="none" w:sz="0" w:space="0" w:color="auto"/>
        <w:bottom w:val="none" w:sz="0" w:space="0" w:color="auto"/>
        <w:right w:val="none" w:sz="0" w:space="0" w:color="auto"/>
      </w:divBdr>
    </w:div>
    <w:div w:id="1621377473">
      <w:bodyDiv w:val="1"/>
      <w:marLeft w:val="0"/>
      <w:marRight w:val="0"/>
      <w:marTop w:val="0"/>
      <w:marBottom w:val="0"/>
      <w:divBdr>
        <w:top w:val="none" w:sz="0" w:space="0" w:color="auto"/>
        <w:left w:val="none" w:sz="0" w:space="0" w:color="auto"/>
        <w:bottom w:val="none" w:sz="0" w:space="0" w:color="auto"/>
        <w:right w:val="none" w:sz="0" w:space="0" w:color="auto"/>
      </w:divBdr>
    </w:div>
    <w:div w:id="1636329021">
      <w:bodyDiv w:val="1"/>
      <w:marLeft w:val="0"/>
      <w:marRight w:val="0"/>
      <w:marTop w:val="0"/>
      <w:marBottom w:val="0"/>
      <w:divBdr>
        <w:top w:val="none" w:sz="0" w:space="0" w:color="auto"/>
        <w:left w:val="none" w:sz="0" w:space="0" w:color="auto"/>
        <w:bottom w:val="none" w:sz="0" w:space="0" w:color="auto"/>
        <w:right w:val="none" w:sz="0" w:space="0" w:color="auto"/>
      </w:divBdr>
    </w:div>
    <w:div w:id="1637687782">
      <w:bodyDiv w:val="1"/>
      <w:marLeft w:val="0"/>
      <w:marRight w:val="0"/>
      <w:marTop w:val="0"/>
      <w:marBottom w:val="0"/>
      <w:divBdr>
        <w:top w:val="none" w:sz="0" w:space="0" w:color="auto"/>
        <w:left w:val="none" w:sz="0" w:space="0" w:color="auto"/>
        <w:bottom w:val="none" w:sz="0" w:space="0" w:color="auto"/>
        <w:right w:val="none" w:sz="0" w:space="0" w:color="auto"/>
      </w:divBdr>
    </w:div>
    <w:div w:id="1652293704">
      <w:bodyDiv w:val="1"/>
      <w:marLeft w:val="0"/>
      <w:marRight w:val="0"/>
      <w:marTop w:val="0"/>
      <w:marBottom w:val="0"/>
      <w:divBdr>
        <w:top w:val="none" w:sz="0" w:space="0" w:color="auto"/>
        <w:left w:val="none" w:sz="0" w:space="0" w:color="auto"/>
        <w:bottom w:val="none" w:sz="0" w:space="0" w:color="auto"/>
        <w:right w:val="none" w:sz="0" w:space="0" w:color="auto"/>
      </w:divBdr>
    </w:div>
    <w:div w:id="1688017581">
      <w:bodyDiv w:val="1"/>
      <w:marLeft w:val="0"/>
      <w:marRight w:val="0"/>
      <w:marTop w:val="0"/>
      <w:marBottom w:val="0"/>
      <w:divBdr>
        <w:top w:val="none" w:sz="0" w:space="0" w:color="auto"/>
        <w:left w:val="none" w:sz="0" w:space="0" w:color="auto"/>
        <w:bottom w:val="none" w:sz="0" w:space="0" w:color="auto"/>
        <w:right w:val="none" w:sz="0" w:space="0" w:color="auto"/>
      </w:divBdr>
    </w:div>
    <w:div w:id="1689482819">
      <w:bodyDiv w:val="1"/>
      <w:marLeft w:val="0"/>
      <w:marRight w:val="0"/>
      <w:marTop w:val="0"/>
      <w:marBottom w:val="0"/>
      <w:divBdr>
        <w:top w:val="none" w:sz="0" w:space="0" w:color="auto"/>
        <w:left w:val="none" w:sz="0" w:space="0" w:color="auto"/>
        <w:bottom w:val="none" w:sz="0" w:space="0" w:color="auto"/>
        <w:right w:val="none" w:sz="0" w:space="0" w:color="auto"/>
      </w:divBdr>
    </w:div>
    <w:div w:id="1971864964">
      <w:bodyDiv w:val="1"/>
      <w:marLeft w:val="0"/>
      <w:marRight w:val="0"/>
      <w:marTop w:val="0"/>
      <w:marBottom w:val="0"/>
      <w:divBdr>
        <w:top w:val="none" w:sz="0" w:space="0" w:color="auto"/>
        <w:left w:val="none" w:sz="0" w:space="0" w:color="auto"/>
        <w:bottom w:val="none" w:sz="0" w:space="0" w:color="auto"/>
        <w:right w:val="none" w:sz="0" w:space="0" w:color="auto"/>
      </w:divBdr>
    </w:div>
    <w:div w:id="2047171802">
      <w:bodyDiv w:val="1"/>
      <w:marLeft w:val="0"/>
      <w:marRight w:val="0"/>
      <w:marTop w:val="0"/>
      <w:marBottom w:val="0"/>
      <w:divBdr>
        <w:top w:val="none" w:sz="0" w:space="0" w:color="auto"/>
        <w:left w:val="none" w:sz="0" w:space="0" w:color="auto"/>
        <w:bottom w:val="none" w:sz="0" w:space="0" w:color="auto"/>
        <w:right w:val="none" w:sz="0" w:space="0" w:color="auto"/>
      </w:divBdr>
    </w:div>
    <w:div w:id="2091148197">
      <w:bodyDiv w:val="1"/>
      <w:marLeft w:val="0"/>
      <w:marRight w:val="0"/>
      <w:marTop w:val="0"/>
      <w:marBottom w:val="0"/>
      <w:divBdr>
        <w:top w:val="none" w:sz="0" w:space="0" w:color="auto"/>
        <w:left w:val="none" w:sz="0" w:space="0" w:color="auto"/>
        <w:bottom w:val="none" w:sz="0" w:space="0" w:color="auto"/>
        <w:right w:val="none" w:sz="0" w:space="0" w:color="auto"/>
      </w:divBdr>
    </w:div>
    <w:div w:id="2094348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derazionemodaitalia.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545</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CONFCOMMERCIO</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Vagnini</dc:creator>
  <cp:lastModifiedBy>Ragaini</cp:lastModifiedBy>
  <cp:revision>4</cp:revision>
  <cp:lastPrinted>2024-07-19T10:00:00Z</cp:lastPrinted>
  <dcterms:created xsi:type="dcterms:W3CDTF">2024-08-01T10:46:00Z</dcterms:created>
  <dcterms:modified xsi:type="dcterms:W3CDTF">2024-08-01T14:13:00Z</dcterms:modified>
</cp:coreProperties>
</file>